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A57FE" w14:textId="77777777" w:rsidR="004A5FF5" w:rsidRPr="004A5FF5" w:rsidRDefault="004A5FF5" w:rsidP="004A5FF5">
      <w:pPr>
        <w:jc w:val="center"/>
        <w:rPr>
          <w:b/>
          <w:u w:val="single"/>
        </w:rPr>
      </w:pPr>
    </w:p>
    <w:p w14:paraId="40AE7813" w14:textId="77777777" w:rsidR="004A5FF5" w:rsidRPr="004A5FF5" w:rsidRDefault="004A5FF5" w:rsidP="004A5FF5">
      <w:pPr>
        <w:jc w:val="center"/>
        <w:rPr>
          <w:b/>
          <w:u w:val="single"/>
        </w:rPr>
      </w:pPr>
      <w:r w:rsidRPr="004A5FF5">
        <w:rPr>
          <w:b/>
          <w:u w:val="single"/>
        </w:rPr>
        <w:t xml:space="preserve">Poznańska Akademia Medyczna </w:t>
      </w:r>
    </w:p>
    <w:p w14:paraId="004151B7" w14:textId="77777777" w:rsidR="004A5FF5" w:rsidRPr="004A5FF5" w:rsidRDefault="004A5FF5" w:rsidP="004A5FF5">
      <w:pPr>
        <w:jc w:val="center"/>
        <w:rPr>
          <w:b/>
          <w:u w:val="single"/>
        </w:rPr>
      </w:pPr>
      <w:r w:rsidRPr="004A5FF5">
        <w:rPr>
          <w:b/>
          <w:u w:val="single"/>
        </w:rPr>
        <w:t>Nauk Stosowanych im. Księcia Mieszka I</w:t>
      </w:r>
    </w:p>
    <w:p w14:paraId="64E880AB" w14:textId="77777777" w:rsidR="004A5FF5" w:rsidRPr="004A5FF5" w:rsidRDefault="004A5FF5" w:rsidP="004A5FF5">
      <w:pPr>
        <w:jc w:val="center"/>
        <w:rPr>
          <w:b/>
          <w:u w:val="single"/>
        </w:rPr>
      </w:pPr>
      <w:r w:rsidRPr="004A5FF5">
        <w:rPr>
          <w:b/>
          <w:u w:val="single"/>
        </w:rPr>
        <w:t xml:space="preserve">Wydział Nauk Medycznych – </w:t>
      </w:r>
    </w:p>
    <w:p w14:paraId="469CF9E3" w14:textId="77777777" w:rsidR="004A5FF5" w:rsidRPr="004A5FF5" w:rsidRDefault="004A5FF5" w:rsidP="004A5FF5">
      <w:pPr>
        <w:jc w:val="center"/>
        <w:rPr>
          <w:b/>
          <w:u w:val="single"/>
        </w:rPr>
      </w:pPr>
      <w:r w:rsidRPr="004A5FF5">
        <w:rPr>
          <w:b/>
          <w:u w:val="single"/>
        </w:rPr>
        <w:t>Kierunek WYCHOWANIE FIZYCZNE</w:t>
      </w:r>
    </w:p>
    <w:p w14:paraId="5BFEAEE1" w14:textId="0F2B528F" w:rsidR="00123249" w:rsidRDefault="004A5FF5" w:rsidP="004A5FF5">
      <w:pPr>
        <w:jc w:val="center"/>
        <w:rPr>
          <w:b/>
          <w:bCs/>
        </w:rPr>
      </w:pPr>
      <w:r w:rsidRPr="004A5FF5">
        <w:rPr>
          <w:b/>
          <w:u w:val="single"/>
        </w:rPr>
        <w:t>Sylabus Przedmiotowy</w:t>
      </w:r>
    </w:p>
    <w:p w14:paraId="5487E04D" w14:textId="77777777" w:rsidR="00123249" w:rsidRDefault="00123249">
      <w:pPr>
        <w:jc w:val="center"/>
        <w:rPr>
          <w:b/>
          <w:bCs/>
        </w:rPr>
      </w:pPr>
    </w:p>
    <w:p w14:paraId="7BB4DFC2" w14:textId="77777777" w:rsidR="00123249" w:rsidRDefault="00314F10">
      <w:pPr>
        <w:rPr>
          <w:b/>
          <w:bCs/>
        </w:rPr>
      </w:pPr>
      <w:r>
        <w:rPr>
          <w:b/>
          <w:bCs/>
        </w:rPr>
        <w:t xml:space="preserve">Informacje </w:t>
      </w:r>
      <w:proofErr w:type="spellStart"/>
      <w:r>
        <w:rPr>
          <w:b/>
          <w:bCs/>
        </w:rPr>
        <w:t>og</w:t>
      </w:r>
      <w:r>
        <w:rPr>
          <w:b/>
          <w:bCs/>
          <w:lang w:val="es-ES_tradnl"/>
        </w:rPr>
        <w:t>ó</w:t>
      </w:r>
      <w:r>
        <w:rPr>
          <w:b/>
          <w:bCs/>
        </w:rPr>
        <w:t>lne</w:t>
      </w:r>
      <w:proofErr w:type="spellEnd"/>
    </w:p>
    <w:p w14:paraId="64F903FE" w14:textId="77777777" w:rsidR="00123249" w:rsidRDefault="00123249"/>
    <w:tbl>
      <w:tblPr>
        <w:tblStyle w:val="TableNormal"/>
        <w:tblW w:w="910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56"/>
        <w:gridCol w:w="2701"/>
        <w:gridCol w:w="1692"/>
        <w:gridCol w:w="198"/>
        <w:gridCol w:w="849"/>
        <w:gridCol w:w="1052"/>
        <w:gridCol w:w="852"/>
      </w:tblGrid>
      <w:tr w:rsidR="00123249" w14:paraId="6C534A2A" w14:textId="77777777" w:rsidTr="00E83D62">
        <w:trPr>
          <w:trHeight w:val="968"/>
        </w:trPr>
        <w:tc>
          <w:tcPr>
            <w:tcW w:w="91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247B" w14:textId="77777777" w:rsidR="00123249" w:rsidRPr="00F72E44" w:rsidRDefault="00314F10">
            <w:r w:rsidRPr="00F72E44">
              <w:t>Nazwa przedmiotu: Metody diagnozowania stanu zdrowia i sprawności fizycznej.</w:t>
            </w:r>
          </w:p>
        </w:tc>
      </w:tr>
      <w:tr w:rsidR="00123249" w14:paraId="7682D868" w14:textId="77777777" w:rsidTr="00E83D62">
        <w:trPr>
          <w:trHeight w:val="320"/>
        </w:trPr>
        <w:tc>
          <w:tcPr>
            <w:tcW w:w="4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1209" w14:textId="7904FDE4" w:rsidR="00123249" w:rsidRDefault="00314F10">
            <w:r>
              <w:rPr>
                <w:b/>
                <w:bCs/>
              </w:rPr>
              <w:t xml:space="preserve">1. Kod przedmiotu: </w:t>
            </w:r>
            <w:r w:rsidR="00F463DB">
              <w:rPr>
                <w:b/>
                <w:bCs/>
              </w:rPr>
              <w:t>1WF-III/5-60</w:t>
            </w:r>
          </w:p>
        </w:tc>
        <w:tc>
          <w:tcPr>
            <w:tcW w:w="4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C8F3" w14:textId="70497F9E" w:rsidR="00123249" w:rsidRDefault="00314F10">
            <w:r>
              <w:rPr>
                <w:b/>
                <w:bCs/>
              </w:rPr>
              <w:t>2. Liczba punkt</w:t>
            </w:r>
            <w:proofErr w:type="spellStart"/>
            <w:r>
              <w:rPr>
                <w:b/>
                <w:bCs/>
                <w:lang w:val="es-ES_tradnl"/>
              </w:rPr>
              <w:t>ó</w:t>
            </w:r>
            <w:proofErr w:type="spellEnd"/>
            <w:r>
              <w:rPr>
                <w:b/>
                <w:bCs/>
                <w:lang w:val="en-US"/>
              </w:rPr>
              <w:t>w ECTS:</w:t>
            </w:r>
            <w:r w:rsidR="00F463DB">
              <w:rPr>
                <w:b/>
                <w:bCs/>
                <w:lang w:val="en-US"/>
              </w:rPr>
              <w:t xml:space="preserve"> 4</w:t>
            </w:r>
          </w:p>
        </w:tc>
      </w:tr>
      <w:tr w:rsidR="00123249" w14:paraId="53F3A58C" w14:textId="77777777" w:rsidTr="00E83D62">
        <w:trPr>
          <w:trHeight w:val="97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0E96" w14:textId="77777777" w:rsidR="00123249" w:rsidRDefault="00314F10">
            <w:r>
              <w:rPr>
                <w:b/>
                <w:bCs/>
                <w:sz w:val="22"/>
                <w:szCs w:val="22"/>
              </w:rPr>
              <w:t>3. Kierunek: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4D43" w14:textId="77777777" w:rsidR="00123249" w:rsidRDefault="00314F10">
            <w:r>
              <w:rPr>
                <w:b/>
                <w:bCs/>
                <w:sz w:val="22"/>
                <w:szCs w:val="22"/>
              </w:rPr>
              <w:t>Wychowanie fizyczne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C2BB" w14:textId="77777777" w:rsidR="00123249" w:rsidRDefault="00314F10">
            <w:r>
              <w:rPr>
                <w:b/>
                <w:bCs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04D0A" w14:textId="77777777" w:rsidR="00123249" w:rsidRDefault="00314F10"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3416" w14:textId="77777777" w:rsidR="00123249" w:rsidRDefault="00314F10">
            <w:proofErr w:type="spellStart"/>
            <w:r>
              <w:rPr>
                <w:b/>
                <w:bCs/>
                <w:sz w:val="22"/>
                <w:szCs w:val="22"/>
              </w:rPr>
              <w:t>wykł</w:t>
            </w:r>
            <w:r>
              <w:rPr>
                <w:b/>
                <w:bCs/>
                <w:sz w:val="22"/>
                <w:szCs w:val="22"/>
                <w:lang w:val="en-US"/>
              </w:rPr>
              <w:t>ady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2212" w14:textId="77777777" w:rsidR="00123249" w:rsidRDefault="00314F1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ćwiczenia</w:t>
            </w:r>
          </w:p>
          <w:p w14:paraId="210EE854" w14:textId="77777777" w:rsidR="00123249" w:rsidRDefault="00314F10">
            <w:r>
              <w:rPr>
                <w:b/>
                <w:bCs/>
                <w:sz w:val="22"/>
                <w:szCs w:val="22"/>
              </w:rPr>
              <w:t>/inne akt.</w:t>
            </w:r>
          </w:p>
        </w:tc>
      </w:tr>
      <w:tr w:rsidR="00123249" w14:paraId="1AF6B61F" w14:textId="77777777" w:rsidTr="00E83D62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CD31" w14:textId="77777777" w:rsidR="00123249" w:rsidRDefault="00314F10">
            <w:r>
              <w:rPr>
                <w:b/>
                <w:bCs/>
                <w:sz w:val="22"/>
                <w:szCs w:val="22"/>
              </w:rPr>
              <w:t>4. Specjalność: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A8C4" w14:textId="2B0FDD7D" w:rsidR="00123249" w:rsidRDefault="00F463DB">
            <w:r>
              <w:t>Nauczycielska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4A7B" w14:textId="77777777" w:rsidR="00123249" w:rsidRDefault="00314F10">
            <w:r>
              <w:rPr>
                <w:b/>
                <w:bCs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445F" w14:textId="09455ADE" w:rsidR="00123249" w:rsidRPr="00F463DB" w:rsidRDefault="00123249"/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DBBB" w14:textId="44BBB5AA" w:rsidR="00123249" w:rsidRPr="00F463DB" w:rsidRDefault="00123249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9271" w14:textId="70350B61" w:rsidR="00123249" w:rsidRPr="00F463DB" w:rsidRDefault="00123249"/>
        </w:tc>
      </w:tr>
      <w:tr w:rsidR="00123249" w14:paraId="6C658FC8" w14:textId="77777777" w:rsidTr="00E83D62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782B" w14:textId="77777777" w:rsidR="00123249" w:rsidRDefault="00314F10">
            <w:r>
              <w:rPr>
                <w:b/>
                <w:bCs/>
                <w:sz w:val="22"/>
                <w:szCs w:val="22"/>
              </w:rPr>
              <w:t xml:space="preserve">5. Rok </w:t>
            </w:r>
            <w:proofErr w:type="spellStart"/>
            <w:r>
              <w:rPr>
                <w:b/>
                <w:bCs/>
                <w:sz w:val="22"/>
                <w:szCs w:val="22"/>
              </w:rPr>
              <w:t>studi</w:t>
            </w:r>
            <w:r>
              <w:rPr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w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B6E1" w14:textId="77777777" w:rsidR="00123249" w:rsidRDefault="00314F10">
            <w:r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A47D" w14:textId="77777777" w:rsidR="00123249" w:rsidRDefault="00314F10">
            <w:r>
              <w:rPr>
                <w:b/>
                <w:bCs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2593" w14:textId="77777777" w:rsidR="00123249" w:rsidRPr="00E83D62" w:rsidRDefault="00314F10">
            <w:pPr>
              <w:rPr>
                <w:b/>
              </w:rPr>
            </w:pPr>
            <w:r w:rsidRPr="00E83D62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47443" w14:textId="30152535" w:rsidR="00123249" w:rsidRPr="00E83D62" w:rsidRDefault="00E83D6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EB8E" w14:textId="7B2A8A3F" w:rsidR="00123249" w:rsidRPr="00E83D62" w:rsidRDefault="00E83D62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123249" w14:paraId="64F4D9EC" w14:textId="77777777" w:rsidTr="00E83D62">
        <w:trPr>
          <w:trHeight w:val="491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ECC3" w14:textId="77777777" w:rsidR="00123249" w:rsidRDefault="00314F10">
            <w:r>
              <w:rPr>
                <w:b/>
                <w:bCs/>
                <w:sz w:val="22"/>
                <w:szCs w:val="22"/>
                <w:lang w:val="pt-PT"/>
              </w:rPr>
              <w:t>6. Semestr:</w:t>
            </w:r>
          </w:p>
        </w:tc>
        <w:tc>
          <w:tcPr>
            <w:tcW w:w="2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A71E" w14:textId="77777777" w:rsidR="00123249" w:rsidRDefault="00123249">
            <w:pPr>
              <w:rPr>
                <w:b/>
                <w:bCs/>
                <w:sz w:val="22"/>
                <w:szCs w:val="22"/>
              </w:rPr>
            </w:pPr>
          </w:p>
          <w:p w14:paraId="5A73FF2A" w14:textId="69163CCD" w:rsidR="00123249" w:rsidRDefault="00F463DB">
            <w:r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E339" w14:textId="77777777" w:rsidR="00123249" w:rsidRDefault="00314F10">
            <w:r>
              <w:rPr>
                <w:b/>
                <w:bCs/>
                <w:sz w:val="22"/>
                <w:szCs w:val="22"/>
              </w:rPr>
              <w:t xml:space="preserve">10. Poziom </w:t>
            </w:r>
            <w:proofErr w:type="spellStart"/>
            <w:r>
              <w:rPr>
                <w:b/>
                <w:bCs/>
                <w:sz w:val="22"/>
                <w:szCs w:val="22"/>
              </w:rPr>
              <w:t>studi</w:t>
            </w:r>
            <w:r>
              <w:rPr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w:</w:t>
            </w:r>
          </w:p>
        </w:tc>
        <w:tc>
          <w:tcPr>
            <w:tcW w:w="27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C9F0" w14:textId="42EB9B40" w:rsidR="00123249" w:rsidRDefault="0050124E">
            <w:r>
              <w:t>I</w:t>
            </w:r>
          </w:p>
        </w:tc>
      </w:tr>
      <w:tr w:rsidR="00123249" w14:paraId="15BAD4B3" w14:textId="77777777" w:rsidTr="00E83D62">
        <w:trPr>
          <w:trHeight w:val="300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59157E" w14:textId="77777777" w:rsidR="00123249" w:rsidRDefault="00123249"/>
        </w:tc>
        <w:tc>
          <w:tcPr>
            <w:tcW w:w="2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A45B0" w14:textId="77777777" w:rsidR="00123249" w:rsidRDefault="00123249"/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2C47" w14:textId="77777777" w:rsidR="00123249" w:rsidRDefault="00123249"/>
        </w:tc>
        <w:tc>
          <w:tcPr>
            <w:tcW w:w="275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9A99" w14:textId="77777777" w:rsidR="00123249" w:rsidRDefault="00123249"/>
        </w:tc>
      </w:tr>
      <w:tr w:rsidR="00123249" w14:paraId="63D2DF60" w14:textId="77777777" w:rsidTr="00E83D62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4484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11. Forma zaliczenia:</w:t>
            </w:r>
          </w:p>
        </w:tc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5E2F" w14:textId="69A3DE74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egzamin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1D93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12. Język wykładowy:</w:t>
            </w:r>
          </w:p>
        </w:tc>
        <w:tc>
          <w:tcPr>
            <w:tcW w:w="2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447A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polski</w:t>
            </w:r>
          </w:p>
        </w:tc>
      </w:tr>
    </w:tbl>
    <w:p w14:paraId="2BD0530C" w14:textId="77777777" w:rsidR="00123249" w:rsidRDefault="00123249">
      <w:pPr>
        <w:widowControl w:val="0"/>
        <w:ind w:left="108" w:hanging="108"/>
      </w:pPr>
    </w:p>
    <w:p w14:paraId="4DC34690" w14:textId="77777777" w:rsidR="00123249" w:rsidRDefault="00123249"/>
    <w:p w14:paraId="5776E12C" w14:textId="77777777" w:rsidR="00123249" w:rsidRDefault="00314F10">
      <w:pPr>
        <w:jc w:val="both"/>
        <w:rPr>
          <w:rStyle w:val="Brak"/>
          <w:b/>
          <w:bCs/>
          <w:u w:val="single"/>
        </w:rPr>
      </w:pPr>
      <w:r>
        <w:rPr>
          <w:rStyle w:val="Brak"/>
          <w:b/>
          <w:bCs/>
          <w:u w:val="single"/>
        </w:rPr>
        <w:t>Informacje szczegółowe</w:t>
      </w:r>
    </w:p>
    <w:p w14:paraId="06A92D2E" w14:textId="77777777" w:rsidR="00123249" w:rsidRDefault="00123249"/>
    <w:tbl>
      <w:tblPr>
        <w:tblStyle w:val="TableNormal"/>
        <w:tblW w:w="91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0"/>
        <w:gridCol w:w="8385"/>
      </w:tblGrid>
      <w:tr w:rsidR="00123249" w14:paraId="576A1942" w14:textId="77777777" w:rsidTr="00E83D62">
        <w:trPr>
          <w:trHeight w:val="910"/>
        </w:trPr>
        <w:tc>
          <w:tcPr>
            <w:tcW w:w="9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E92C" w14:textId="77777777"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14:paraId="0C9BFDF3" w14:textId="0C0AEA4E" w:rsidR="00123249" w:rsidRDefault="00314F10" w:rsidP="004A5FF5">
            <w:pPr>
              <w:jc w:val="both"/>
            </w:pPr>
            <w:r>
              <w:rPr>
                <w:rStyle w:val="Brak"/>
                <w:b/>
                <w:bCs/>
              </w:rPr>
              <w:t xml:space="preserve">1.Cele przedmiotu /cele </w:t>
            </w:r>
            <w:r w:rsidR="00B07B33">
              <w:rPr>
                <w:rStyle w:val="Brak"/>
                <w:b/>
                <w:bCs/>
              </w:rPr>
              <w:t>uczenia się</w:t>
            </w:r>
            <w:r>
              <w:rPr>
                <w:rStyle w:val="Brak"/>
                <w:b/>
                <w:bCs/>
              </w:rPr>
              <w:t xml:space="preserve">  </w:t>
            </w:r>
          </w:p>
        </w:tc>
      </w:tr>
      <w:tr w:rsidR="00123249" w14:paraId="5C6B457B" w14:textId="77777777" w:rsidTr="00E83D62">
        <w:trPr>
          <w:trHeight w:val="62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EBD8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C1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8774" w14:textId="77777777" w:rsidR="00123249" w:rsidRDefault="00314F10" w:rsidP="00E83D62">
            <w:r>
              <w:rPr>
                <w:rStyle w:val="Brak"/>
              </w:rPr>
              <w:t>Nabycie wiedzy z zakresu podstawowych metod diagnostycznych w sporcie.</w:t>
            </w:r>
          </w:p>
        </w:tc>
      </w:tr>
      <w:tr w:rsidR="00123249" w14:paraId="76A47272" w14:textId="77777777" w:rsidTr="00E83D62">
        <w:trPr>
          <w:trHeight w:val="62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5F72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C2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5122" w14:textId="77777777" w:rsidR="00123249" w:rsidRDefault="00314F10" w:rsidP="00E83D62">
            <w:r>
              <w:rPr>
                <w:rStyle w:val="Brak"/>
              </w:rPr>
              <w:t>Zapoznanie student</w:t>
            </w:r>
            <w:proofErr w:type="spellStart"/>
            <w:r>
              <w:rPr>
                <w:rStyle w:val="Brak"/>
                <w:lang w:val="es-ES_tradnl"/>
              </w:rPr>
              <w:t>ó</w:t>
            </w:r>
            <w:proofErr w:type="spellEnd"/>
            <w:r>
              <w:rPr>
                <w:rStyle w:val="Brak"/>
              </w:rPr>
              <w:t xml:space="preserve">w ze znaczeniem oceny sprawności klienta/ucznia/sportowca dla potrzeb planowania treningu.  </w:t>
            </w:r>
          </w:p>
        </w:tc>
      </w:tr>
      <w:tr w:rsidR="00123249" w14:paraId="4B315C6D" w14:textId="77777777" w:rsidTr="00E83D62">
        <w:trPr>
          <w:trHeight w:val="62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6B3D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C3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3C38A" w14:textId="77777777" w:rsidR="00123249" w:rsidRPr="00E83D62" w:rsidRDefault="00314F10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</w:rPr>
              <w:t>Zapoznanie student</w:t>
            </w:r>
            <w:proofErr w:type="spellStart"/>
            <w:r w:rsidRPr="00E83D62">
              <w:rPr>
                <w:rStyle w:val="Brak"/>
                <w:rFonts w:cs="Times New Roman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cs="Times New Roman"/>
              </w:rPr>
              <w:t>w z metodami określającymi poziom sprawności i jej zaawansowania w różnych grupach wiekowych.</w:t>
            </w:r>
          </w:p>
        </w:tc>
      </w:tr>
      <w:tr w:rsidR="00123249" w14:paraId="636EF791" w14:textId="77777777" w:rsidTr="00E83D62">
        <w:trPr>
          <w:trHeight w:val="62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8C87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C4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E318" w14:textId="77777777" w:rsidR="00123249" w:rsidRPr="00E83D62" w:rsidRDefault="00314F10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</w:rPr>
              <w:t>Zapoznanie student</w:t>
            </w:r>
            <w:proofErr w:type="spellStart"/>
            <w:r w:rsidRPr="00E83D62">
              <w:rPr>
                <w:rStyle w:val="Brak"/>
                <w:rFonts w:cs="Times New Roman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cs="Times New Roman"/>
              </w:rPr>
              <w:t xml:space="preserve">w ze znaczeniem współpracy między trenerem, fizjoterapeutą i lekarzem oraz zaznaczenie ich roli i kompetencji w procesie rehabilitacji. </w:t>
            </w:r>
          </w:p>
        </w:tc>
      </w:tr>
      <w:tr w:rsidR="00123249" w14:paraId="26B6D773" w14:textId="77777777" w:rsidTr="00E83D62">
        <w:trPr>
          <w:trHeight w:val="62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6C7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lastRenderedPageBreak/>
              <w:t>C5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1950" w14:textId="77777777" w:rsidR="00123249" w:rsidRPr="00E83D62" w:rsidRDefault="00314F10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</w:rPr>
              <w:t>Opanowanie wiedzy z oceny funkcjonalnej oraz identyfikacji i interpretacji najsłabszych punkt</w:t>
            </w:r>
            <w:proofErr w:type="spellStart"/>
            <w:r w:rsidRPr="00E83D62">
              <w:rPr>
                <w:rStyle w:val="Brak"/>
                <w:rFonts w:cs="Times New Roman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cs="Times New Roman"/>
              </w:rPr>
              <w:t>w sprawności fizycznej podopiecznego.</w:t>
            </w:r>
          </w:p>
        </w:tc>
      </w:tr>
      <w:tr w:rsidR="00123249" w14:paraId="3F0FC7C2" w14:textId="77777777" w:rsidTr="00E83D62">
        <w:trPr>
          <w:trHeight w:val="62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411E5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C6</w:t>
            </w:r>
          </w:p>
        </w:tc>
        <w:tc>
          <w:tcPr>
            <w:tcW w:w="8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6418" w14:textId="77777777" w:rsidR="00123249" w:rsidRPr="00E83D62" w:rsidRDefault="00314F10">
            <w:pPr>
              <w:pStyle w:val="TreA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>Zapoznanie student</w:t>
            </w:r>
            <w:proofErr w:type="spellStart"/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w z podstawowymi terminami stosowanymi w fizjoterapii i sporcie. </w:t>
            </w:r>
          </w:p>
        </w:tc>
      </w:tr>
    </w:tbl>
    <w:p w14:paraId="753DD7A2" w14:textId="77777777" w:rsidR="00123249" w:rsidRDefault="00123249"/>
    <w:p w14:paraId="60866859" w14:textId="77777777" w:rsidR="00123249" w:rsidRDefault="00123249"/>
    <w:tbl>
      <w:tblPr>
        <w:tblStyle w:val="TableNormal"/>
        <w:tblW w:w="899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8993"/>
      </w:tblGrid>
      <w:tr w:rsidR="00123249" w14:paraId="3242D0CC" w14:textId="77777777" w:rsidTr="00E83D62">
        <w:trPr>
          <w:trHeight w:val="567"/>
        </w:trPr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7E8D" w14:textId="77777777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2. Wymagania wstępne</w:t>
            </w:r>
            <w:r>
              <w:rPr>
                <w:rStyle w:val="Brak"/>
              </w:rPr>
              <w:t>:</w:t>
            </w:r>
          </w:p>
        </w:tc>
      </w:tr>
      <w:tr w:rsidR="00123249" w14:paraId="7B5FB562" w14:textId="77777777" w:rsidTr="00E83D62">
        <w:trPr>
          <w:trHeight w:val="567"/>
        </w:trPr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AF58" w14:textId="115E15FB" w:rsidR="00123249" w:rsidRPr="00F72E44" w:rsidRDefault="00314F10" w:rsidP="00E83D62">
            <w:pPr>
              <w:jc w:val="both"/>
            </w:pPr>
            <w:r w:rsidRPr="00F72E44">
              <w:rPr>
                <w:rStyle w:val="Brak"/>
                <w:bCs/>
              </w:rPr>
              <w:t>Student posiada wiedzę z zakresu anatomii, fizjologii, gimnastyki korekcyjnej i biomechaniki.</w:t>
            </w:r>
          </w:p>
        </w:tc>
      </w:tr>
    </w:tbl>
    <w:p w14:paraId="21BE5874" w14:textId="77777777" w:rsidR="00123249" w:rsidRDefault="00123249">
      <w:pPr>
        <w:widowControl w:val="0"/>
        <w:ind w:left="108" w:hanging="108"/>
      </w:pPr>
    </w:p>
    <w:p w14:paraId="157B6182" w14:textId="77777777" w:rsidR="00123249" w:rsidRDefault="00123249"/>
    <w:tbl>
      <w:tblPr>
        <w:tblStyle w:val="TableNormal"/>
        <w:tblW w:w="878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0"/>
        <w:gridCol w:w="296"/>
        <w:gridCol w:w="980"/>
        <w:gridCol w:w="3255"/>
        <w:gridCol w:w="1456"/>
        <w:gridCol w:w="1321"/>
      </w:tblGrid>
      <w:tr w:rsidR="00123249" w14:paraId="458DFFFA" w14:textId="77777777" w:rsidTr="00E83D62">
        <w:trPr>
          <w:trHeight w:val="567"/>
        </w:trPr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69DD" w14:textId="6E1C221F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 xml:space="preserve">3. Efekty </w:t>
            </w:r>
            <w:r w:rsidR="00B07B33">
              <w:rPr>
                <w:rStyle w:val="Brak"/>
                <w:b/>
                <w:bCs/>
              </w:rPr>
              <w:t>uczenia się</w:t>
            </w:r>
            <w:r>
              <w:rPr>
                <w:rStyle w:val="Brak"/>
                <w:b/>
                <w:bCs/>
              </w:rPr>
              <w:t xml:space="preserve"> wybrane dla przedmiotu (kierunkowe, specjalnościowe, specjalizacyjne):</w:t>
            </w:r>
          </w:p>
        </w:tc>
      </w:tr>
      <w:tr w:rsidR="00123249" w14:paraId="38AAB349" w14:textId="77777777" w:rsidTr="00E83D62">
        <w:trPr>
          <w:trHeight w:val="310"/>
        </w:trPr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EEE5A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wiedzy </w:t>
            </w:r>
          </w:p>
        </w:tc>
      </w:tr>
      <w:tr w:rsidR="00123249" w14:paraId="1251A8DB" w14:textId="77777777" w:rsidTr="00E83D62">
        <w:trPr>
          <w:trHeight w:val="2110"/>
        </w:trPr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3ADF2" w14:textId="257E5242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kierunkowego 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E632" w14:textId="2DB78DD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D85E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638C5D92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14:paraId="1AEE9890" w14:textId="4389D766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  <w:p w14:paraId="4E5F7CB7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 kierunkowego </w:t>
            </w:r>
          </w:p>
          <w:p w14:paraId="40405F5B" w14:textId="57C9B072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>(Po zakończeniu przedmiotu dla potwierdzenia osią</w:t>
            </w:r>
            <w:r>
              <w:rPr>
                <w:rStyle w:val="Brak"/>
                <w:b/>
                <w:bCs/>
                <w:i/>
                <w:iCs/>
                <w:lang w:val="it-IT"/>
              </w:rPr>
              <w:t>gni</w:t>
            </w:r>
            <w:proofErr w:type="spellStart"/>
            <w:r>
              <w:rPr>
                <w:rStyle w:val="Brak"/>
                <w:b/>
                <w:bCs/>
                <w:i/>
                <w:iCs/>
              </w:rPr>
              <w:t>ęcia</w:t>
            </w:r>
            <w:proofErr w:type="spellEnd"/>
            <w:r>
              <w:rPr>
                <w:rStyle w:val="Brak"/>
                <w:b/>
                <w:bCs/>
                <w:i/>
                <w:iCs/>
              </w:rPr>
              <w:t xml:space="preserve"> efekt</w:t>
            </w:r>
            <w:proofErr w:type="spellStart"/>
            <w:r>
              <w:rPr>
                <w:rStyle w:val="Brak"/>
                <w:b/>
                <w:bCs/>
                <w:i/>
                <w:iCs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i/>
                <w:iCs/>
              </w:rPr>
              <w:t xml:space="preserve">w </w:t>
            </w:r>
            <w:r w:rsidR="00B07B33">
              <w:rPr>
                <w:rStyle w:val="Brak"/>
                <w:b/>
                <w:bCs/>
                <w:i/>
                <w:iCs/>
              </w:rPr>
              <w:t>uczenia się</w:t>
            </w:r>
            <w:r w:rsidRPr="00F463DB">
              <w:rPr>
                <w:rStyle w:val="Brak"/>
                <w:b/>
                <w:bCs/>
                <w:i/>
                <w:iCs/>
              </w:rPr>
              <w:t xml:space="preserve"> student:)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0EF6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14:paraId="3E25B23C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6A7C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14:paraId="1A88EF51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 w14:paraId="65B5F181" w14:textId="77777777" w:rsidTr="00E83D62">
        <w:trPr>
          <w:trHeight w:val="624"/>
        </w:trPr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9666" w14:textId="77777777" w:rsidR="00123249" w:rsidRPr="00E83D62" w:rsidRDefault="00314F10">
            <w:pPr>
              <w:tabs>
                <w:tab w:val="left" w:pos="720"/>
                <w:tab w:val="left" w:pos="1440"/>
              </w:tabs>
              <w:jc w:val="both"/>
            </w:pPr>
            <w:r w:rsidRPr="00E83D62">
              <w:rPr>
                <w:rStyle w:val="Brak"/>
                <w:lang w:val="en-US"/>
              </w:rPr>
              <w:t>K1A_W01SD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B3C7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u w:color="FF0000"/>
              </w:rPr>
              <w:t>P60_W1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02E1F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sz w:val="24"/>
                <w:szCs w:val="24"/>
                <w:lang w:val="pl-PL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podstawowe terminy stosowane w fizjoterapii i w sporcie.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3B2B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Odpowiedź ustna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CDA4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C6</w:t>
            </w:r>
          </w:p>
        </w:tc>
      </w:tr>
      <w:tr w:rsidR="00123249" w14:paraId="0C9BD1F6" w14:textId="77777777" w:rsidTr="00E83D62">
        <w:trPr>
          <w:trHeight w:val="624"/>
        </w:trPr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D57B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K1A_W04SD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8D93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P60_W2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4BDE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sz w:val="24"/>
                <w:szCs w:val="24"/>
                <w:lang w:val="pl-PL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Posiada wiedzę teoretyczną i praktyczną w zakresie podstaw traumatologii sportu, metod treningu oraz test</w:t>
            </w:r>
            <w:proofErr w:type="spellStart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sprawnościowych stosowanych w sporcie.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5F96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Odpowiedź ustna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D276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  <w:lang w:val="es-ES_tradnl"/>
              </w:rPr>
              <w:t>C2,C3,C5</w:t>
            </w:r>
          </w:p>
        </w:tc>
      </w:tr>
      <w:tr w:rsidR="00123249" w14:paraId="67772A60" w14:textId="77777777" w:rsidTr="00E83D62">
        <w:trPr>
          <w:trHeight w:val="624"/>
        </w:trPr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7CB8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K1A_W02SD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7B15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P60_W3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9F1B" w14:textId="447792C3" w:rsidR="00123249" w:rsidRPr="00E83D62" w:rsidRDefault="00314F10" w:rsidP="00E83D62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sz w:val="24"/>
                <w:szCs w:val="24"/>
                <w:lang w:val="pl-PL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zasady programowania obciążeń wysiłkowych, test</w:t>
            </w:r>
            <w:proofErr w:type="spellStart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zależnych od uprawiania dyscypliny i kontroli reakcji na nie, organizmu dorosłych i dzieci.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BDC8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Odpowiedź ustna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5582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t>C3</w:t>
            </w:r>
          </w:p>
        </w:tc>
      </w:tr>
      <w:tr w:rsidR="00123249" w:rsidRPr="00E83D62" w14:paraId="449507CF" w14:textId="77777777" w:rsidTr="00E83D62">
        <w:trPr>
          <w:trHeight w:val="624"/>
        </w:trPr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19005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K1A_W07SD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0648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P60_W4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B24D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podstawowe zasady profilaktyki i diagnostyki uszkodzeń sportowych.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0C03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Odpowiedź ustna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B957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  <w:lang w:val="es-ES_tradnl"/>
              </w:rPr>
              <w:t>C1,C2,C3,C4</w:t>
            </w:r>
          </w:p>
        </w:tc>
      </w:tr>
      <w:tr w:rsidR="00123249" w14:paraId="52A85DDA" w14:textId="77777777" w:rsidTr="00E83D62">
        <w:trPr>
          <w:trHeight w:val="310"/>
        </w:trPr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38D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</w:t>
            </w:r>
            <w:proofErr w:type="spellStart"/>
            <w:r>
              <w:rPr>
                <w:rStyle w:val="Brak"/>
                <w:b/>
                <w:bCs/>
                <w:i/>
                <w:iCs/>
              </w:rPr>
              <w:t>umiejętnoś</w:t>
            </w:r>
            <w:proofErr w:type="spellEnd"/>
            <w:r>
              <w:rPr>
                <w:rStyle w:val="Brak"/>
                <w:b/>
                <w:bCs/>
                <w:i/>
                <w:iCs/>
                <w:lang w:val="it-IT"/>
              </w:rPr>
              <w:t xml:space="preserve">ci </w:t>
            </w:r>
          </w:p>
        </w:tc>
      </w:tr>
      <w:tr w:rsidR="00123249" w14:paraId="7E2FB893" w14:textId="77777777" w:rsidTr="00E83D62">
        <w:trPr>
          <w:trHeight w:val="121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67D4" w14:textId="0BF7C410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lastRenderedPageBreak/>
              <w:t xml:space="preserve">Symbol kierunkowego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0D01" w14:textId="3B83D62D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A2CC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0727583C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14:paraId="0B70AD66" w14:textId="10971FE4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  <w:p w14:paraId="7CB8CCFC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 kierunkowego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E2D2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14:paraId="15B6751F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F025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14:paraId="128472AB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 w14:paraId="36F4E3FA" w14:textId="77777777" w:rsidTr="00E83D62">
        <w:trPr>
          <w:trHeight w:val="170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3A867" w14:textId="77777777" w:rsidR="00123249" w:rsidRDefault="00314F10">
            <w:pPr>
              <w:pStyle w:val="DomylneA"/>
              <w:tabs>
                <w:tab w:val="left" w:pos="72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K1A_U01SD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4B3C6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  <w:u w:color="FF0000"/>
              </w:rPr>
              <w:t>P60_U1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A520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Posiada umiejętność pomiaru podstawowych wskaźnik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fizjologicznych, sprawnościowych, przeprowadzenia i interpretacji wynik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w </w:t>
            </w:r>
            <w:proofErr w:type="spellStart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pr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b i test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wysiłkowych, klinicznych oraz sprawnościowych.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8F303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CE973" w14:textId="6C4B9065"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2,C3</w:t>
            </w:r>
          </w:p>
        </w:tc>
      </w:tr>
      <w:tr w:rsidR="00123249" w14:paraId="62832501" w14:textId="77777777" w:rsidTr="00E83D62">
        <w:trPr>
          <w:trHeight w:val="170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C9C1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K1A_U07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EC72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AF52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potrafi posługiwać się podstawowymi urządzeniami, sprzętem i aparaturą, stosowanymi w zawodzie nauczyciela wychowania fizycznego i trenera.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CDA3F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8AD0" w14:textId="77777777" w:rsidR="00123249" w:rsidRDefault="00314F10">
            <w:pPr>
              <w:jc w:val="center"/>
            </w:pPr>
            <w:r>
              <w:rPr>
                <w:rStyle w:val="Brak"/>
              </w:rPr>
              <w:t>C1</w:t>
            </w:r>
          </w:p>
        </w:tc>
      </w:tr>
      <w:tr w:rsidR="00123249" w14:paraId="38659451" w14:textId="77777777" w:rsidTr="00E83D62">
        <w:trPr>
          <w:trHeight w:val="170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703A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4B3F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7220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potrafi dokonać oceny stanu zdrowia i sprawności fizycznej (jej komponent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w) oraz zinterpretować objawy i przyczyny wybranych zaburzeń i zmian w zakresie niezbędnym dla nauk o kulturze fizycznej.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B65B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8C5E" w14:textId="77777777"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C1,C2,C3,C5,C6</w:t>
            </w:r>
          </w:p>
        </w:tc>
      </w:tr>
      <w:tr w:rsidR="00123249" w14:paraId="0D3E1A4C" w14:textId="77777777" w:rsidTr="00E83D62">
        <w:trPr>
          <w:trHeight w:val="170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BAAC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K1A_U11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2AC1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18E2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potrafi podjąć działanie diagnostyczne i terapeutyczne </w:t>
            </w:r>
            <w:r w:rsidRPr="00F463DB">
              <w:rPr>
                <w:rStyle w:val="Brak"/>
                <w:rFonts w:ascii="Arial Unicode MS" w:hAnsi="Arial Unicode MS"/>
                <w:sz w:val="24"/>
                <w:szCs w:val="24"/>
                <w:lang w:val="pl-PL"/>
              </w:rPr>
              <w:br/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zakresie korekcji wad postawy na poziomie kompetencji nauczyciela wychowania fizycznego i trenera.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16ABF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D131" w14:textId="77777777"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C3,C4,C5</w:t>
            </w:r>
          </w:p>
        </w:tc>
      </w:tr>
      <w:tr w:rsidR="00123249" w14:paraId="2CA1B1FC" w14:textId="77777777" w:rsidTr="00E83D62">
        <w:trPr>
          <w:trHeight w:val="310"/>
        </w:trPr>
        <w:tc>
          <w:tcPr>
            <w:tcW w:w="8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92C1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kompetencji społecznych </w:t>
            </w:r>
          </w:p>
        </w:tc>
      </w:tr>
      <w:tr w:rsidR="00123249" w14:paraId="00B5427B" w14:textId="77777777" w:rsidTr="00E83D62">
        <w:trPr>
          <w:trHeight w:val="971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9A42" w14:textId="2CCDDA48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kierunkowego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BD4E" w14:textId="3F90CBB6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1F52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14:paraId="29EE594B" w14:textId="2E694BA5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  <w:r>
              <w:rPr>
                <w:rStyle w:val="Brak"/>
                <w:b/>
                <w:bCs/>
                <w:sz w:val="22"/>
                <w:szCs w:val="22"/>
              </w:rPr>
              <w:t xml:space="preserve"> </w:t>
            </w:r>
          </w:p>
          <w:p w14:paraId="37E4572E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kierunkowego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5DBF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14:paraId="3FA640A7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1F75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14:paraId="0DC2AEB6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 w14:paraId="295D8FD7" w14:textId="77777777" w:rsidTr="00E83D62">
        <w:trPr>
          <w:trHeight w:val="102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5FAB" w14:textId="77777777" w:rsidR="00123249" w:rsidRPr="00E83D62" w:rsidRDefault="00314F10">
            <w:pPr>
              <w:pStyle w:val="DomylneA"/>
              <w:tabs>
                <w:tab w:val="left" w:pos="720"/>
              </w:tabs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K1A_K02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E822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P60_K1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1EFE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sz w:val="24"/>
                <w:szCs w:val="24"/>
                <w:lang w:val="pl-PL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dokonuje samooceny własnych kompetencji oraz posiada świadomość własnych ograniczeń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CA6C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Odpowiedź ustna/praca w grupach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D41F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C4</w:t>
            </w:r>
          </w:p>
        </w:tc>
      </w:tr>
      <w:tr w:rsidR="00123249" w14:paraId="40C3900B" w14:textId="77777777" w:rsidTr="00E83D62">
        <w:trPr>
          <w:trHeight w:val="102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F823" w14:textId="77777777" w:rsidR="00123249" w:rsidRPr="00E83D62" w:rsidRDefault="00314F10">
            <w:pPr>
              <w:pStyle w:val="DomylneA"/>
              <w:tabs>
                <w:tab w:val="left" w:pos="720"/>
              </w:tabs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K1A_K02SD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2FFB3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P60_K2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5D94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sz w:val="24"/>
                <w:szCs w:val="24"/>
                <w:lang w:val="pl-PL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Got</w:t>
            </w:r>
            <w:proofErr w:type="spellStart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w do pracy zespołowej z lekarzem lub fizjoterapeutą przy </w:t>
            </w: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lastRenderedPageBreak/>
              <w:t>konkretnym zawodniku lub grupie zawodnik</w:t>
            </w:r>
            <w:proofErr w:type="spellStart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D1A7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lastRenderedPageBreak/>
              <w:t>Odpowiedź ustna/praca w grupach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DA2C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C4</w:t>
            </w:r>
          </w:p>
        </w:tc>
      </w:tr>
      <w:tr w:rsidR="00123249" w14:paraId="4426D0E8" w14:textId="77777777" w:rsidTr="00E83D62">
        <w:trPr>
          <w:trHeight w:val="102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C978" w14:textId="77777777" w:rsidR="00123249" w:rsidRPr="00E83D62" w:rsidRDefault="00314F10">
            <w:pPr>
              <w:pStyle w:val="DomylneA"/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lastRenderedPageBreak/>
              <w:t>K1A_K01SD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C168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P60_K3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9130" w14:textId="77777777" w:rsidR="00123249" w:rsidRPr="00E83D62" w:rsidRDefault="00314F1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 w:rsidRPr="00E83D62">
              <w:rPr>
                <w:rStyle w:val="Brak"/>
              </w:rPr>
              <w:t>Wykazuje kreatywność w doborze odpowiedniej metody diagnostycznej i test</w:t>
            </w:r>
            <w:proofErr w:type="spellStart"/>
            <w:r w:rsidRPr="00E83D62">
              <w:rPr>
                <w:rStyle w:val="Brak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</w:rPr>
              <w:t>w sprawnościowych poprzez ciągłe dokształcanie.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D98C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Odpowiedź ustna/praca w grupach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2EF2" w14:textId="77777777" w:rsidR="00123249" w:rsidRPr="00E83D62" w:rsidRDefault="00314F10">
            <w:r w:rsidRPr="00E83D62">
              <w:rPr>
                <w:rStyle w:val="Brak"/>
                <w:lang w:val="es-ES_tradnl"/>
              </w:rPr>
              <w:t>C1,C5</w:t>
            </w:r>
          </w:p>
        </w:tc>
      </w:tr>
      <w:tr w:rsidR="00123249" w14:paraId="11A4702A" w14:textId="77777777" w:rsidTr="00E83D62">
        <w:trPr>
          <w:trHeight w:val="1020"/>
        </w:trPr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29B4" w14:textId="77777777" w:rsidR="00123249" w:rsidRPr="00E83D62" w:rsidRDefault="00314F10">
            <w:pPr>
              <w:pStyle w:val="DomylneA"/>
              <w:tabs>
                <w:tab w:val="left" w:pos="720"/>
              </w:tabs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K1A_K05SD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9490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P60_K4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DE3E" w14:textId="77777777" w:rsidR="00123249" w:rsidRPr="00E83D62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sz w:val="24"/>
                <w:szCs w:val="24"/>
                <w:lang w:val="pl-PL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Wykazuje postawę </w:t>
            </w:r>
            <w:proofErr w:type="spellStart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promuj</w:t>
            </w:r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ącą</w:t>
            </w:r>
            <w:proofErr w:type="spellEnd"/>
            <w:r w:rsidRPr="00E83D62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 potrzebę profilaktyki z wcześniejszą diagnostyką w realizowaniu zdrowego, aktywnego trybu życia.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CC3D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</w:rPr>
              <w:t>Odpowiedź ustna/praca w grupach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0039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t>C4</w:t>
            </w:r>
          </w:p>
        </w:tc>
      </w:tr>
    </w:tbl>
    <w:p w14:paraId="6C6FAC7C" w14:textId="77777777" w:rsidR="00123249" w:rsidRDefault="00123249">
      <w:pPr>
        <w:widowControl w:val="0"/>
        <w:ind w:left="108" w:hanging="108"/>
      </w:pPr>
    </w:p>
    <w:p w14:paraId="26E11F31" w14:textId="77777777" w:rsidR="00123249" w:rsidRDefault="00123249"/>
    <w:tbl>
      <w:tblPr>
        <w:tblStyle w:val="TableNormal"/>
        <w:tblW w:w="894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77"/>
        <w:gridCol w:w="5348"/>
        <w:gridCol w:w="2023"/>
      </w:tblGrid>
      <w:tr w:rsidR="00123249" w14:paraId="2BF153F9" w14:textId="77777777" w:rsidTr="00E83D62">
        <w:trPr>
          <w:trHeight w:val="397"/>
        </w:trPr>
        <w:tc>
          <w:tcPr>
            <w:tcW w:w="8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EF1DC" w14:textId="77777777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4. Treści  programowe- problematyka ćwiczeniowa</w:t>
            </w:r>
            <w:r>
              <w:rPr>
                <w:rStyle w:val="Brak"/>
              </w:rPr>
              <w:t>:</w:t>
            </w:r>
          </w:p>
        </w:tc>
      </w:tr>
      <w:tr w:rsidR="00123249" w14:paraId="1358821F" w14:textId="77777777">
        <w:trPr>
          <w:trHeight w:val="971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4322" w14:textId="2DF8D0F8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treści programowych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85036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Treści programowe</w:t>
            </w:r>
          </w:p>
          <w:p w14:paraId="7F6C4100" w14:textId="765BBB92" w:rsidR="00123249" w:rsidRDefault="00123249" w:rsidP="00E83D62"/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A30B" w14:textId="5E18BEC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Odniesienie do  efekt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w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  <w:r>
              <w:rPr>
                <w:rStyle w:val="Brak"/>
                <w:b/>
                <w:bCs/>
                <w:sz w:val="22"/>
                <w:szCs w:val="22"/>
              </w:rPr>
              <w:t>-</w:t>
            </w:r>
          </w:p>
          <w:p w14:paraId="54A9DB8D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</w:t>
            </w:r>
          </w:p>
        </w:tc>
      </w:tr>
      <w:tr w:rsidR="00123249" w14:paraId="383FD1BC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EB08" w14:textId="77777777" w:rsidR="00123249" w:rsidRPr="00E83D62" w:rsidRDefault="00314F10" w:rsidP="00E83D62">
            <w:pPr>
              <w:jc w:val="center"/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1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386C" w14:textId="77777777" w:rsidR="00123249" w:rsidRPr="00E83D62" w:rsidRDefault="00314F10" w:rsidP="00E83D62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Znaczenie funkcjonalnej i obiektywnej oceny podopiecznego dla potrzeb planowania odpowiedniej intensywności i formy wysiłku fizycznego.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48A6" w14:textId="77777777" w:rsidR="00123249" w:rsidRPr="00E83D62" w:rsidRDefault="00314F10" w:rsidP="00E83D62">
            <w:pPr>
              <w:jc w:val="center"/>
              <w:rPr>
                <w:rFonts w:cs="Times New Roman"/>
              </w:rPr>
            </w:pPr>
            <w:r w:rsidRPr="00E83D62">
              <w:rPr>
                <w:rFonts w:eastAsia="Calibri" w:cs="Times New Roman"/>
                <w:u w:color="FF0000"/>
              </w:rPr>
              <w:t>K1A_W02SD</w:t>
            </w:r>
          </w:p>
        </w:tc>
      </w:tr>
      <w:tr w:rsidR="00123249" w14:paraId="64009418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F371" w14:textId="77777777" w:rsidR="00123249" w:rsidRPr="00E83D62" w:rsidRDefault="00314F10" w:rsidP="00E83D62">
            <w:pPr>
              <w:jc w:val="center"/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2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D6DF" w14:textId="77777777" w:rsidR="00123249" w:rsidRPr="00E83D62" w:rsidRDefault="00314F10" w:rsidP="00E83D62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Założenia funkcjonalnej oceny motorycznej FMS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F1EB" w14:textId="77777777" w:rsidR="00123249" w:rsidRPr="00E83D62" w:rsidRDefault="00314F10" w:rsidP="00E83D62">
            <w:pPr>
              <w:pStyle w:val="Domylne"/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Fonts w:ascii="Times New Roman" w:hAnsi="Times New Roman" w:cs="Times New Roman"/>
                <w:sz w:val="24"/>
                <w:szCs w:val="24"/>
              </w:rPr>
              <w:t>K1A_U07</w:t>
            </w:r>
          </w:p>
        </w:tc>
      </w:tr>
      <w:tr w:rsidR="00123249" w14:paraId="776B9FF7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40C0" w14:textId="77777777" w:rsidR="00123249" w:rsidRPr="00E83D62" w:rsidRDefault="00314F10" w:rsidP="00E83D62">
            <w:pPr>
              <w:jc w:val="center"/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3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CC08" w14:textId="77777777" w:rsidR="00123249" w:rsidRPr="00E83D62" w:rsidRDefault="00314F10" w:rsidP="00E83D62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Ocena funkcjonalna oraz identyfikacja słabych ogniw sprawności fizycznej podopiecznego.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3747" w14:textId="77777777" w:rsidR="00123249" w:rsidRPr="00E83D62" w:rsidRDefault="00314F10" w:rsidP="00E83D62">
            <w:pPr>
              <w:pStyle w:val="Domylne"/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Fonts w:ascii="Times New Roman" w:hAnsi="Times New Roman" w:cs="Times New Roman"/>
                <w:sz w:val="24"/>
                <w:szCs w:val="24"/>
              </w:rPr>
              <w:t>K1A_U08</w:t>
            </w:r>
          </w:p>
        </w:tc>
      </w:tr>
      <w:tr w:rsidR="00123249" w14:paraId="63D78AF4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CCA0" w14:textId="77777777" w:rsidR="00123249" w:rsidRPr="00E83D62" w:rsidRDefault="00314F10" w:rsidP="00E83D62">
            <w:pPr>
              <w:jc w:val="center"/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4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B06BE" w14:textId="77777777" w:rsidR="00123249" w:rsidRPr="00E83D62" w:rsidRDefault="00123249" w:rsidP="00E83D62">
            <w:pPr>
              <w:rPr>
                <w:rStyle w:val="Brak"/>
                <w:rFonts w:cs="Times New Roman"/>
                <w:bCs/>
              </w:rPr>
            </w:pPr>
          </w:p>
          <w:p w14:paraId="6A8E8129" w14:textId="77777777" w:rsidR="00123249" w:rsidRPr="00E83D62" w:rsidRDefault="00314F10" w:rsidP="00E83D62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Testy oceny funkcjonalnej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EF70" w14:textId="77777777" w:rsidR="00123249" w:rsidRPr="00E83D62" w:rsidRDefault="00314F10" w:rsidP="00E83D62">
            <w:pPr>
              <w:pStyle w:val="Domylne"/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Fonts w:ascii="Times New Roman" w:hAnsi="Times New Roman" w:cs="Times New Roman"/>
                <w:sz w:val="24"/>
                <w:szCs w:val="24"/>
              </w:rPr>
              <w:t>K1A_U08</w:t>
            </w:r>
          </w:p>
        </w:tc>
      </w:tr>
      <w:tr w:rsidR="00123249" w14:paraId="5AE17EA6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A8CD" w14:textId="77777777" w:rsidR="00123249" w:rsidRPr="00E83D62" w:rsidRDefault="00314F10" w:rsidP="00E83D62">
            <w:pPr>
              <w:jc w:val="center"/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5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AB78" w14:textId="77777777" w:rsidR="00123249" w:rsidRPr="00E83D62" w:rsidRDefault="00314F10" w:rsidP="00E83D62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Testy oceny motorycznej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031E" w14:textId="77777777" w:rsidR="00123249" w:rsidRPr="00E83D62" w:rsidRDefault="00314F10" w:rsidP="00E83D62">
            <w:pPr>
              <w:pStyle w:val="Domylne"/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Fonts w:ascii="Times New Roman" w:hAnsi="Times New Roman" w:cs="Times New Roman"/>
                <w:sz w:val="24"/>
                <w:szCs w:val="24"/>
              </w:rPr>
              <w:t>K1A_U08</w:t>
            </w:r>
          </w:p>
        </w:tc>
      </w:tr>
      <w:tr w:rsidR="00123249" w14:paraId="42159DD6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7DC0" w14:textId="77777777" w:rsidR="00123249" w:rsidRPr="00E83D62" w:rsidRDefault="00314F10" w:rsidP="00E83D62">
            <w:pPr>
              <w:jc w:val="center"/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6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E140" w14:textId="597B0B8F" w:rsidR="00123249" w:rsidRPr="00E83D62" w:rsidRDefault="00314F10" w:rsidP="00E83D62">
            <w:pPr>
              <w:rPr>
                <w:rFonts w:cs="Times New Roman"/>
              </w:rPr>
            </w:pPr>
            <w:r w:rsidRPr="00E83D62">
              <w:rPr>
                <w:rStyle w:val="Brak"/>
                <w:rFonts w:cs="Times New Roman"/>
                <w:bCs/>
              </w:rPr>
              <w:t>Znaczenie b</w:t>
            </w:r>
            <w:proofErr w:type="spellStart"/>
            <w:r w:rsidRPr="00E83D62">
              <w:rPr>
                <w:rStyle w:val="Brak"/>
                <w:rFonts w:cs="Times New Roman"/>
                <w:bCs/>
                <w:lang w:val="es-ES_tradnl"/>
              </w:rPr>
              <w:t>ó</w:t>
            </w:r>
            <w:r w:rsidRPr="00E83D62">
              <w:rPr>
                <w:rStyle w:val="Brak"/>
                <w:rFonts w:cs="Times New Roman"/>
                <w:bCs/>
              </w:rPr>
              <w:t>lu</w:t>
            </w:r>
            <w:proofErr w:type="spellEnd"/>
            <w:r w:rsidRPr="00E83D62">
              <w:rPr>
                <w:rStyle w:val="Brak"/>
                <w:rFonts w:cs="Times New Roman"/>
                <w:bCs/>
              </w:rPr>
              <w:t xml:space="preserve"> w kontekście regresji i progresji ćwiczeń fizycznych.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3E6D" w14:textId="77777777" w:rsidR="00123249" w:rsidRPr="00E83D62" w:rsidRDefault="00314F10" w:rsidP="00E83D62">
            <w:pPr>
              <w:pStyle w:val="Domylne"/>
              <w:tabs>
                <w:tab w:val="left" w:pos="720"/>
                <w:tab w:val="left" w:pos="14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Fonts w:ascii="Times New Roman" w:hAnsi="Times New Roman" w:cs="Times New Roman"/>
                <w:sz w:val="24"/>
                <w:szCs w:val="24"/>
              </w:rPr>
              <w:t>K1A_U08</w:t>
            </w:r>
          </w:p>
        </w:tc>
      </w:tr>
      <w:tr w:rsidR="00123249" w:rsidRPr="00E83D62" w14:paraId="0E247DE8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E419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t>7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6641" w14:textId="77777777" w:rsidR="00123249" w:rsidRPr="00E83D62" w:rsidRDefault="00314F10" w:rsidP="00E83D62">
            <w:r w:rsidRPr="00E83D62">
              <w:rPr>
                <w:rStyle w:val="Brak"/>
                <w:bCs/>
              </w:rPr>
              <w:t>Dostosowanie rodzaju sportu do rodzaju test</w:t>
            </w:r>
            <w:proofErr w:type="spellStart"/>
            <w:r w:rsidRPr="00E83D62">
              <w:rPr>
                <w:rStyle w:val="Brak"/>
                <w:bCs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bCs/>
              </w:rPr>
              <w:t>w sprawnościowych.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96EA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K1A_K01SD</w:t>
            </w:r>
          </w:p>
        </w:tc>
      </w:tr>
      <w:tr w:rsidR="00123249" w:rsidRPr="00E83D62" w14:paraId="78699D8B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DA2A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t>8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4F87" w14:textId="77777777" w:rsidR="00123249" w:rsidRPr="00E83D62" w:rsidRDefault="00314F10" w:rsidP="00E83D62">
            <w:r w:rsidRPr="00E83D62">
              <w:rPr>
                <w:rStyle w:val="Brak"/>
                <w:bCs/>
              </w:rPr>
              <w:t>Poznanie dodatkowego sprzętu pomocnego w ocenie sprawności fizycznej.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D8D1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K1A_U07</w:t>
            </w:r>
          </w:p>
        </w:tc>
      </w:tr>
      <w:tr w:rsidR="00123249" w:rsidRPr="00E83D62" w14:paraId="08C9206E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D29D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t>9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80EB" w14:textId="77777777" w:rsidR="00123249" w:rsidRPr="00E83D62" w:rsidRDefault="00314F10" w:rsidP="00E83D62">
            <w:r w:rsidRPr="00E83D62">
              <w:rPr>
                <w:rStyle w:val="Brak"/>
                <w:bCs/>
              </w:rPr>
              <w:t>Nauka odpowiedniej asekuracji i umiejętności tworzenia bezpiecznego otoczenia podczas oceny sprawności fizycznej podopiecznego.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6D78" w14:textId="77777777" w:rsidR="00123249" w:rsidRPr="00E83D62" w:rsidRDefault="00123249">
            <w:pPr>
              <w:jc w:val="center"/>
              <w:rPr>
                <w:rStyle w:val="Brak"/>
                <w:rFonts w:ascii="Calibri" w:eastAsia="Calibri" w:hAnsi="Calibri" w:cs="Calibri"/>
              </w:rPr>
            </w:pPr>
          </w:p>
          <w:p w14:paraId="721773FA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K1A_U01SD</w:t>
            </w:r>
          </w:p>
        </w:tc>
      </w:tr>
      <w:tr w:rsidR="00123249" w:rsidRPr="00E83D62" w14:paraId="41818C84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D0F0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lastRenderedPageBreak/>
              <w:t>10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4AC7" w14:textId="77777777" w:rsidR="00123249" w:rsidRPr="00E83D62" w:rsidRDefault="00314F10" w:rsidP="00E83D62">
            <w:r w:rsidRPr="00E83D62">
              <w:rPr>
                <w:rStyle w:val="Brak"/>
                <w:bCs/>
              </w:rPr>
              <w:t>Praktyczne wykonanie podstawowych test</w:t>
            </w:r>
            <w:proofErr w:type="spellStart"/>
            <w:r w:rsidRPr="00E83D62">
              <w:rPr>
                <w:rStyle w:val="Brak"/>
                <w:bCs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bCs/>
              </w:rPr>
              <w:t>w klinicznych i ortopedycznych w celu dokładnej analizy dysfunkcji podopiecznego.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61A1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  <w:lang w:val="en-US"/>
              </w:rPr>
              <w:t>K1A_U08</w:t>
            </w:r>
          </w:p>
          <w:p w14:paraId="5E280CD7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K1A_U11</w:t>
            </w:r>
          </w:p>
        </w:tc>
      </w:tr>
      <w:tr w:rsidR="00123249" w:rsidRPr="00E83D62" w14:paraId="25D2ADD2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79D3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t>11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4D45" w14:textId="77777777" w:rsidR="00123249" w:rsidRPr="00E83D62" w:rsidRDefault="00314F10" w:rsidP="00E83D62">
            <w:r w:rsidRPr="00E83D62">
              <w:rPr>
                <w:rStyle w:val="Brak"/>
                <w:bCs/>
              </w:rPr>
              <w:t>Analiza postawy ciała podopiecznego w statyce i dynamice.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4BB0F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K1A_U11</w:t>
            </w:r>
          </w:p>
          <w:p w14:paraId="73AF440D" w14:textId="0824D9C1" w:rsidR="00FB414F" w:rsidRPr="00E83D62" w:rsidRDefault="00FB414F">
            <w:pPr>
              <w:pStyle w:val="Domylne"/>
              <w:tabs>
                <w:tab w:val="left" w:pos="720"/>
                <w:tab w:val="left" w:pos="1440"/>
              </w:tabs>
              <w:rPr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K1A_W04SD</w:t>
            </w:r>
          </w:p>
        </w:tc>
      </w:tr>
      <w:tr w:rsidR="00123249" w:rsidRPr="00E83D62" w14:paraId="33B1A756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17F3" w14:textId="77777777" w:rsidR="00123249" w:rsidRPr="00E83D62" w:rsidRDefault="00314F10">
            <w:pPr>
              <w:jc w:val="center"/>
            </w:pPr>
            <w:r w:rsidRPr="00E83D62">
              <w:rPr>
                <w:rStyle w:val="Brak"/>
                <w:bCs/>
              </w:rPr>
              <w:t>12</w:t>
            </w:r>
          </w:p>
        </w:tc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83C4" w14:textId="77777777" w:rsidR="00123249" w:rsidRPr="00E83D62" w:rsidRDefault="00314F10" w:rsidP="00E83D62">
            <w:r w:rsidRPr="00E83D62">
              <w:rPr>
                <w:rStyle w:val="Brak"/>
                <w:bCs/>
                <w:lang w:val="pt-PT"/>
              </w:rPr>
              <w:t>Por</w:t>
            </w:r>
            <w:proofErr w:type="spellStart"/>
            <w:r w:rsidRPr="00E83D62">
              <w:rPr>
                <w:rStyle w:val="Brak"/>
                <w:bCs/>
                <w:lang w:val="es-ES_tradnl"/>
              </w:rPr>
              <w:t>ó</w:t>
            </w:r>
            <w:r w:rsidRPr="00E83D62">
              <w:rPr>
                <w:rStyle w:val="Brak"/>
                <w:bCs/>
              </w:rPr>
              <w:t>wnanie</w:t>
            </w:r>
            <w:proofErr w:type="spellEnd"/>
            <w:r w:rsidRPr="00E83D62">
              <w:rPr>
                <w:rStyle w:val="Brak"/>
                <w:bCs/>
              </w:rPr>
              <w:t xml:space="preserve"> test</w:t>
            </w:r>
            <w:proofErr w:type="spellStart"/>
            <w:r w:rsidRPr="00E83D62">
              <w:rPr>
                <w:rStyle w:val="Brak"/>
                <w:bCs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bCs/>
              </w:rPr>
              <w:t xml:space="preserve">w sprawności fizycznej u dzieci i u dorosłych.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49CC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K1A_W02SD</w:t>
            </w:r>
          </w:p>
          <w:p w14:paraId="74BDE2C5" w14:textId="19B5EEF7" w:rsidR="00FB414F" w:rsidRPr="00E83D62" w:rsidRDefault="00FB414F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K1A_W01SD</w:t>
            </w:r>
          </w:p>
        </w:tc>
      </w:tr>
      <w:tr w:rsidR="00123249" w:rsidRPr="00E83D62" w14:paraId="55F1E6ED" w14:textId="77777777" w:rsidTr="00E83D62">
        <w:trPr>
          <w:trHeight w:val="397"/>
        </w:trPr>
        <w:tc>
          <w:tcPr>
            <w:tcW w:w="894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3682" w14:textId="77777777" w:rsidR="00123249" w:rsidRPr="00E83D62" w:rsidRDefault="00314F10" w:rsidP="00E83D62">
            <w:r w:rsidRPr="00E83D62">
              <w:rPr>
                <w:rStyle w:val="Brak"/>
                <w:bCs/>
              </w:rPr>
              <w:t>4. Treści  programowe</w:t>
            </w:r>
            <w:r w:rsidRPr="00E83D62">
              <w:rPr>
                <w:rStyle w:val="Brak"/>
              </w:rPr>
              <w:t xml:space="preserve"> </w:t>
            </w:r>
            <w:r w:rsidRPr="00E83D62">
              <w:rPr>
                <w:rStyle w:val="Brak"/>
                <w:bCs/>
              </w:rPr>
              <w:t>-problematyka wykładowa:</w:t>
            </w:r>
          </w:p>
        </w:tc>
      </w:tr>
      <w:tr w:rsidR="00123249" w14:paraId="52B220E6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F9CD" w14:textId="65C3A010" w:rsidR="00123249" w:rsidRPr="00E83D62" w:rsidRDefault="00E83D62" w:rsidP="00E83D62">
            <w:pPr>
              <w:jc w:val="center"/>
            </w:pPr>
            <w:r w:rsidRPr="00E83D62">
              <w:t>1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8216" w14:textId="77777777" w:rsidR="00123249" w:rsidRPr="00E83D62" w:rsidRDefault="00314F10" w:rsidP="00E83D62">
            <w:r w:rsidRPr="00E83D62">
              <w:rPr>
                <w:rStyle w:val="Brak"/>
                <w:bCs/>
                <w:lang w:val="nl-NL"/>
              </w:rPr>
              <w:t>Om</w:t>
            </w:r>
            <w:proofErr w:type="spellStart"/>
            <w:r w:rsidRPr="00E83D62">
              <w:rPr>
                <w:rStyle w:val="Brak"/>
                <w:bCs/>
                <w:lang w:val="es-ES_tradnl"/>
              </w:rPr>
              <w:t>ó</w:t>
            </w:r>
            <w:r w:rsidRPr="00E83D62">
              <w:rPr>
                <w:rStyle w:val="Brak"/>
                <w:bCs/>
              </w:rPr>
              <w:t>wienie</w:t>
            </w:r>
            <w:proofErr w:type="spellEnd"/>
            <w:r w:rsidRPr="00E83D62">
              <w:rPr>
                <w:rStyle w:val="Brak"/>
                <w:bCs/>
              </w:rPr>
              <w:t xml:space="preserve"> sytuacji w </w:t>
            </w:r>
            <w:proofErr w:type="spellStart"/>
            <w:r w:rsidRPr="00E83D62">
              <w:rPr>
                <w:rStyle w:val="Brak"/>
                <w:bCs/>
              </w:rPr>
              <w:t>kt</w:t>
            </w:r>
            <w:r w:rsidRPr="00E83D62">
              <w:rPr>
                <w:rStyle w:val="Brak"/>
                <w:bCs/>
                <w:lang w:val="es-ES_tradnl"/>
              </w:rPr>
              <w:t>ó</w:t>
            </w:r>
            <w:r w:rsidRPr="00E83D62">
              <w:rPr>
                <w:rStyle w:val="Brak"/>
                <w:bCs/>
              </w:rPr>
              <w:t>rych</w:t>
            </w:r>
            <w:proofErr w:type="spellEnd"/>
            <w:r w:rsidRPr="00E83D62">
              <w:rPr>
                <w:rStyle w:val="Brak"/>
                <w:bCs/>
              </w:rPr>
              <w:t xml:space="preserve"> potrzebne jest odesłanie podopiecznego do specjalisty w celu wykonania dalszej diagnostyki.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A645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hAnsi="Times New Roman"/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K1A_K02SD</w:t>
            </w:r>
          </w:p>
          <w:p w14:paraId="747F4CCC" w14:textId="07A8E7EF" w:rsidR="00FB414F" w:rsidRPr="00E83D62" w:rsidRDefault="00FB414F">
            <w:pPr>
              <w:pStyle w:val="Domylne"/>
              <w:tabs>
                <w:tab w:val="left" w:pos="720"/>
                <w:tab w:val="left" w:pos="1440"/>
              </w:tabs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K1A_K02SD</w:t>
            </w:r>
          </w:p>
        </w:tc>
      </w:tr>
      <w:tr w:rsidR="00123249" w14:paraId="44E83269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FBE3" w14:textId="1CE08412" w:rsidR="00123249" w:rsidRPr="00E83D62" w:rsidRDefault="00E83D62" w:rsidP="00E83D62">
            <w:pPr>
              <w:jc w:val="center"/>
            </w:pPr>
            <w:r w:rsidRPr="00E83D62">
              <w:t>2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EF42" w14:textId="77777777" w:rsidR="00123249" w:rsidRPr="00E83D62" w:rsidRDefault="00314F10" w:rsidP="00E83D62">
            <w:r w:rsidRPr="00E83D62">
              <w:rPr>
                <w:rStyle w:val="Brak"/>
                <w:bCs/>
                <w:lang w:val="nl-NL"/>
              </w:rPr>
              <w:t>Om</w:t>
            </w:r>
            <w:proofErr w:type="spellStart"/>
            <w:r w:rsidRPr="00E83D62">
              <w:rPr>
                <w:rStyle w:val="Brak"/>
                <w:bCs/>
                <w:lang w:val="es-ES_tradnl"/>
              </w:rPr>
              <w:t>ó</w:t>
            </w:r>
            <w:r w:rsidRPr="00E83D62">
              <w:rPr>
                <w:rStyle w:val="Brak"/>
                <w:bCs/>
              </w:rPr>
              <w:t>wienie</w:t>
            </w:r>
            <w:proofErr w:type="spellEnd"/>
            <w:r w:rsidRPr="00E83D62">
              <w:rPr>
                <w:rStyle w:val="Brak"/>
                <w:bCs/>
              </w:rPr>
              <w:t xml:space="preserve"> kompetencji trenera w procesie rehabilitacji.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8EDE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  <w:lang w:val="en-US"/>
              </w:rPr>
              <w:t>K1A_K02SD</w:t>
            </w:r>
          </w:p>
          <w:p w14:paraId="7132CCD0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</w:pPr>
            <w:r w:rsidRPr="00E83D62">
              <w:rPr>
                <w:rStyle w:val="Brak"/>
                <w:rFonts w:ascii="Times New Roman" w:hAnsi="Times New Roman"/>
                <w:sz w:val="24"/>
                <w:szCs w:val="24"/>
              </w:rPr>
              <w:t>K1A_K02</w:t>
            </w:r>
          </w:p>
        </w:tc>
      </w:tr>
      <w:tr w:rsidR="00123249" w14:paraId="36DF9DF5" w14:textId="77777777" w:rsidTr="00E83D62">
        <w:trPr>
          <w:trHeight w:val="56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C0E3" w14:textId="6C375C7C" w:rsidR="00123249" w:rsidRPr="00E83D62" w:rsidRDefault="00E83D62" w:rsidP="00E83D62">
            <w:pPr>
              <w:jc w:val="center"/>
            </w:pPr>
            <w:r w:rsidRPr="00E83D62">
              <w:t>3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76AC" w14:textId="77777777" w:rsidR="00123249" w:rsidRPr="00E83D62" w:rsidRDefault="00314F10" w:rsidP="00E83D62">
            <w:r w:rsidRPr="00E83D62">
              <w:rPr>
                <w:rStyle w:val="Brak"/>
                <w:bCs/>
              </w:rPr>
              <w:t>Zaznajomienie student</w:t>
            </w:r>
            <w:proofErr w:type="spellStart"/>
            <w:r w:rsidRPr="00E83D62">
              <w:rPr>
                <w:rStyle w:val="Brak"/>
                <w:bCs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bCs/>
              </w:rPr>
              <w:t xml:space="preserve">w z pojęciami zdrowia i sprawności fizycznej.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15EC" w14:textId="77777777" w:rsidR="00123249" w:rsidRPr="00E83D62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K1A_W07SD</w:t>
            </w:r>
          </w:p>
          <w:p w14:paraId="2DEB4C6C" w14:textId="18481A99" w:rsidR="00FB414F" w:rsidRPr="00E83D62" w:rsidRDefault="00FB414F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 w:rsidRPr="00E83D62">
              <w:rPr>
                <w:rFonts w:ascii="Times New Roman" w:hAnsi="Times New Roman"/>
                <w:sz w:val="24"/>
                <w:szCs w:val="24"/>
              </w:rPr>
              <w:t>K1A_K05SD</w:t>
            </w:r>
          </w:p>
        </w:tc>
      </w:tr>
    </w:tbl>
    <w:p w14:paraId="3BBB87DC" w14:textId="77777777" w:rsidR="00123249" w:rsidRDefault="00123249">
      <w:pPr>
        <w:widowControl w:val="0"/>
        <w:ind w:left="108" w:hanging="108"/>
      </w:pPr>
    </w:p>
    <w:p w14:paraId="6684CC27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23249" w14:paraId="4A1B56A8" w14:textId="77777777" w:rsidTr="00E83D62">
        <w:trPr>
          <w:trHeight w:val="567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486D" w14:textId="77777777" w:rsidR="00123249" w:rsidRDefault="00314F10" w:rsidP="00E83D62">
            <w:pPr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5.Warunki zaliczenia:</w:t>
            </w:r>
          </w:p>
          <w:p w14:paraId="17E86946" w14:textId="77777777" w:rsidR="00123249" w:rsidRDefault="00314F10" w:rsidP="00E83D62">
            <w:r>
              <w:rPr>
                <w:rStyle w:val="Brak"/>
                <w:b/>
                <w:bCs/>
              </w:rPr>
              <w:t>(typ oceniania D – F – P)/metody oceniania/ kryteria oceny:</w:t>
            </w:r>
          </w:p>
        </w:tc>
      </w:tr>
      <w:tr w:rsidR="00123249" w:rsidRPr="00E83D62" w14:paraId="73064B28" w14:textId="77777777" w:rsidTr="00E83D62">
        <w:trPr>
          <w:trHeight w:val="567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35AA" w14:textId="0FC18186" w:rsidR="00123249" w:rsidRPr="00E83D62" w:rsidRDefault="002F5B80" w:rsidP="00E83D62">
            <w:pPr>
              <w:rPr>
                <w:rStyle w:val="Brak"/>
                <w:bCs/>
              </w:rPr>
            </w:pPr>
            <w:r w:rsidRPr="00E83D62">
              <w:rPr>
                <w:rStyle w:val="Brak"/>
                <w:bCs/>
              </w:rPr>
              <w:t>Egzamin ustny</w:t>
            </w:r>
            <w:r w:rsidR="00314F10" w:rsidRPr="00E83D62">
              <w:rPr>
                <w:rStyle w:val="Brak"/>
                <w:bCs/>
              </w:rPr>
              <w:t xml:space="preserve"> </w:t>
            </w:r>
          </w:p>
          <w:p w14:paraId="68B94028" w14:textId="7CEFEC93" w:rsidR="00123249" w:rsidRDefault="00314F10" w:rsidP="009A50F5">
            <w:pPr>
              <w:rPr>
                <w:rStyle w:val="Brak"/>
                <w:bCs/>
              </w:rPr>
            </w:pPr>
            <w:r w:rsidRPr="00E83D62">
              <w:rPr>
                <w:rStyle w:val="Brak"/>
                <w:bCs/>
              </w:rPr>
              <w:t xml:space="preserve">Wymagania minimalne do zaliczenia przedmiotu </w:t>
            </w:r>
            <w:r w:rsidR="009A50F5">
              <w:rPr>
                <w:rStyle w:val="Brak"/>
                <w:bCs/>
              </w:rPr>
              <w:t>–</w:t>
            </w:r>
            <w:r w:rsidRPr="00E83D62">
              <w:rPr>
                <w:rStyle w:val="Brak"/>
                <w:bCs/>
              </w:rPr>
              <w:t xml:space="preserve"> </w:t>
            </w:r>
          </w:p>
          <w:p w14:paraId="50032D14" w14:textId="77777777" w:rsidR="009A50F5" w:rsidRDefault="009A50F5" w:rsidP="009A50F5">
            <w:r>
              <w:t>Progi procentowe:</w:t>
            </w:r>
          </w:p>
          <w:p w14:paraId="24E526B8" w14:textId="77777777" w:rsidR="009A50F5" w:rsidRDefault="009A50F5" w:rsidP="009A50F5">
            <w:r>
              <w:t>94% - 100% - 5,0 (bardzo dobry)</w:t>
            </w:r>
          </w:p>
          <w:p w14:paraId="060B1B24" w14:textId="77777777" w:rsidR="009A50F5" w:rsidRDefault="009A50F5" w:rsidP="009A50F5">
            <w:r>
              <w:t>88% - 93% - 4,5 (dobry plus)</w:t>
            </w:r>
          </w:p>
          <w:p w14:paraId="731CF3B1" w14:textId="77777777" w:rsidR="009A50F5" w:rsidRDefault="009A50F5" w:rsidP="009A50F5">
            <w:r>
              <w:t>77% - 87% - 4,0 (dobry)</w:t>
            </w:r>
          </w:p>
          <w:p w14:paraId="38BDAF4F" w14:textId="77777777" w:rsidR="009A50F5" w:rsidRDefault="009A50F5" w:rsidP="009A50F5">
            <w:r>
              <w:t>70% - 76% - 3,5 (dostateczny plus)</w:t>
            </w:r>
          </w:p>
          <w:p w14:paraId="5FFB33A7" w14:textId="77777777" w:rsidR="009A50F5" w:rsidRDefault="009A50F5" w:rsidP="009A50F5">
            <w:r>
              <w:t>60% - 69% - 3,0 (dostateczny)</w:t>
            </w:r>
          </w:p>
          <w:p w14:paraId="42F97239" w14:textId="77777777" w:rsidR="009A50F5" w:rsidRDefault="009A50F5" w:rsidP="009A50F5">
            <w:r>
              <w:t>poniżej 60% - 2,0 (niedostateczny)</w:t>
            </w:r>
          </w:p>
          <w:p w14:paraId="769FC567" w14:textId="77777777" w:rsidR="009A50F5" w:rsidRDefault="009A50F5" w:rsidP="009A50F5"/>
          <w:p w14:paraId="6A64F24F" w14:textId="77777777" w:rsidR="009A50F5" w:rsidRDefault="009A50F5" w:rsidP="009A50F5">
            <w:r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14:paraId="3DB09E23" w14:textId="77777777" w:rsidR="009A50F5" w:rsidRDefault="009A50F5" w:rsidP="009A50F5">
            <w: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14:paraId="3BAF6B99" w14:textId="77777777" w:rsidR="009A50F5" w:rsidRDefault="009A50F5" w:rsidP="009A50F5">
            <w: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14:paraId="53BF9FFA" w14:textId="77777777" w:rsidR="009A50F5" w:rsidRDefault="009A50F5" w:rsidP="009A50F5">
            <w: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14:paraId="79691A06" w14:textId="77777777" w:rsidR="009A50F5" w:rsidRDefault="009A50F5" w:rsidP="009A50F5">
            <w:r>
              <w:lastRenderedPageBreak/>
              <w:t>3,0 - Student osiągnął minimalny poziom wymaganych efektów kształcenia. Dysponuje wiedzą ogólną i wybiórczą, ma trudności z samodzielnym analizowaniem i rozwiązywaniem problemów. Jego aktywność podczas zajęć jest ograniczona, a poprawne wykonanie zadań wymaga zazwyczaj wsparcia prowadzącego.</w:t>
            </w:r>
          </w:p>
          <w:p w14:paraId="228F6AF0" w14:textId="50186113" w:rsidR="009A50F5" w:rsidRPr="00E83D62" w:rsidRDefault="009A50F5" w:rsidP="009A50F5">
            <w:r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14:paraId="6EA54D51" w14:textId="77777777" w:rsidR="00123249" w:rsidRDefault="00123249"/>
    <w:p w14:paraId="5693FC8F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23249" w:rsidRPr="00E83D62" w14:paraId="4CD2E5DA" w14:textId="77777777" w:rsidTr="00E83D62">
        <w:trPr>
          <w:trHeight w:val="567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ABAF3" w14:textId="77777777" w:rsidR="00123249" w:rsidRPr="00E83D62" w:rsidRDefault="00314F10" w:rsidP="00E83D62">
            <w:pPr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6. Metody prowadzenia zajęć:</w:t>
            </w:r>
          </w:p>
        </w:tc>
      </w:tr>
      <w:tr w:rsidR="00123249" w:rsidRPr="00E83D62" w14:paraId="24E6A4C5" w14:textId="77777777" w:rsidTr="00E83D62">
        <w:trPr>
          <w:trHeight w:val="567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7AD78" w14:textId="77777777" w:rsidR="00123249" w:rsidRPr="00E83D62" w:rsidRDefault="00314F10" w:rsidP="00E83D62">
            <w:r w:rsidRPr="00E83D62">
              <w:rPr>
                <w:rStyle w:val="Brak"/>
              </w:rPr>
              <w:t>Praca w grupach, ćwiczenia praktyczne, analiza przypadku.</w:t>
            </w:r>
          </w:p>
        </w:tc>
      </w:tr>
    </w:tbl>
    <w:p w14:paraId="16FDF19D" w14:textId="77777777" w:rsidR="00123249" w:rsidRDefault="00123249"/>
    <w:p w14:paraId="272AD9B8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123249" w14:paraId="3C4A9A6E" w14:textId="77777777">
        <w:trPr>
          <w:trHeight w:val="1132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3ED6" w14:textId="77777777" w:rsidR="00123249" w:rsidRDefault="00123249">
            <w:pPr>
              <w:rPr>
                <w:rStyle w:val="Brak"/>
                <w:b/>
                <w:bCs/>
              </w:rPr>
            </w:pPr>
          </w:p>
          <w:p w14:paraId="424A6D29" w14:textId="77777777" w:rsidR="00123249" w:rsidRDefault="00314F10">
            <w:r>
              <w:rPr>
                <w:rStyle w:val="Brak"/>
                <w:b/>
                <w:bCs/>
                <w:lang w:val="pt-PT"/>
              </w:rPr>
              <w:t xml:space="preserve">7. Literatura </w:t>
            </w:r>
            <w:r>
              <w:rPr>
                <w:rStyle w:val="Brak"/>
                <w:b/>
                <w:bCs/>
                <w:i/>
                <w:iCs/>
              </w:rPr>
              <w:t>(podajemy wyłącznie pozycje do przeczytania przez student</w:t>
            </w:r>
            <w:proofErr w:type="spellStart"/>
            <w:r>
              <w:rPr>
                <w:rStyle w:val="Brak"/>
                <w:b/>
                <w:bCs/>
                <w:i/>
                <w:iCs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b/>
                <w:bCs/>
                <w:i/>
                <w:iCs/>
              </w:rPr>
              <w:t xml:space="preserve">w a </w:t>
            </w:r>
            <w:r>
              <w:rPr>
                <w:rStyle w:val="Brak"/>
                <w:b/>
                <w:bCs/>
                <w:i/>
                <w:iCs/>
                <w:u w:val="single"/>
              </w:rPr>
              <w:t xml:space="preserve">nie </w:t>
            </w:r>
            <w:r>
              <w:rPr>
                <w:rStyle w:val="Brak"/>
                <w:b/>
                <w:bCs/>
                <w:i/>
                <w:iCs/>
              </w:rPr>
              <w:t>wykorzystywane przez wykładowcę)</w:t>
            </w:r>
          </w:p>
        </w:tc>
      </w:tr>
      <w:tr w:rsidR="00123249" w14:paraId="0201E6B0" w14:textId="77777777">
        <w:trPr>
          <w:trHeight w:val="53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5451" w14:textId="77777777" w:rsidR="00123249" w:rsidRDefault="00123249">
            <w:pPr>
              <w:pStyle w:val="Nagwek2"/>
              <w:jc w:val="center"/>
              <w:rPr>
                <w:rStyle w:val="Brak"/>
              </w:rPr>
            </w:pPr>
          </w:p>
          <w:p w14:paraId="21965F8D" w14:textId="77777777" w:rsidR="00123249" w:rsidRDefault="00314F10">
            <w:pPr>
              <w:ind w:left="360"/>
              <w:jc w:val="center"/>
            </w:pPr>
            <w:r>
              <w:rPr>
                <w:rStyle w:val="Brak"/>
                <w:b/>
                <w:bCs/>
              </w:rPr>
              <w:t>Literatura obowiązkowa</w:t>
            </w:r>
            <w:r>
              <w:rPr>
                <w:rStyle w:val="Brak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5993" w14:textId="77777777" w:rsidR="00123249" w:rsidRDefault="00123249">
            <w:pPr>
              <w:pStyle w:val="Nagwek2"/>
              <w:jc w:val="center"/>
              <w:rPr>
                <w:rStyle w:val="Brak"/>
              </w:rPr>
            </w:pPr>
          </w:p>
          <w:p w14:paraId="40651C77" w14:textId="77777777" w:rsidR="00123249" w:rsidRDefault="00314F10">
            <w:pPr>
              <w:ind w:left="360"/>
              <w:jc w:val="center"/>
            </w:pPr>
            <w:r>
              <w:rPr>
                <w:rStyle w:val="Brak"/>
                <w:b/>
                <w:bCs/>
              </w:rPr>
              <w:t>Literatura zalecana</w:t>
            </w:r>
            <w:r>
              <w:rPr>
                <w:rStyle w:val="Brak"/>
              </w:rPr>
              <w:t>:</w:t>
            </w:r>
          </w:p>
        </w:tc>
      </w:tr>
      <w:tr w:rsidR="00123249" w14:paraId="3A673962" w14:textId="77777777">
        <w:trPr>
          <w:trHeight w:val="49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9F2B" w14:textId="77777777" w:rsidR="00123249" w:rsidRPr="00E83D62" w:rsidRDefault="00314F10">
            <w:pPr>
              <w:pStyle w:val="TreA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Indeks sprawności fizycznej </w:t>
            </w:r>
            <w:proofErr w:type="spellStart"/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>K.Zuchory</w:t>
            </w:r>
            <w:proofErr w:type="spellEnd"/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F510" w14:textId="77777777" w:rsidR="00123249" w:rsidRPr="00E83D62" w:rsidRDefault="00314F10">
            <w:pPr>
              <w:pStyle w:val="TreA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Trening Funkcjonalny – </w:t>
            </w: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  <w:lang w:val="es-ES_tradnl"/>
              </w:rPr>
              <w:t>Juan Carlos Santana</w:t>
            </w:r>
          </w:p>
        </w:tc>
      </w:tr>
      <w:tr w:rsidR="00123249" w14:paraId="026E9333" w14:textId="77777777">
        <w:trPr>
          <w:trHeight w:val="49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44E3" w14:textId="77777777" w:rsidR="00123249" w:rsidRPr="00E83D62" w:rsidRDefault="00314F10">
            <w:pPr>
              <w:pStyle w:val="TreA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Testy kliniczne Klaus </w:t>
            </w:r>
            <w:proofErr w:type="spellStart"/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>Buckup</w:t>
            </w:r>
            <w:proofErr w:type="spellEnd"/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7B9A" w14:textId="77777777" w:rsidR="00123249" w:rsidRPr="00E83D62" w:rsidRDefault="00314F10">
            <w:pPr>
              <w:pStyle w:val="TreA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Nowoczesny Trening funkcjonalny Michael </w:t>
            </w:r>
            <w:proofErr w:type="spellStart"/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>Boyle</w:t>
            </w:r>
            <w:proofErr w:type="spellEnd"/>
          </w:p>
        </w:tc>
      </w:tr>
      <w:tr w:rsidR="00123249" w14:paraId="7DD43F7E" w14:textId="77777777">
        <w:trPr>
          <w:trHeight w:val="121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AD3E" w14:textId="77777777" w:rsidR="00123249" w:rsidRPr="00E83D62" w:rsidRDefault="00314F10">
            <w:pPr>
              <w:pStyle w:val="TreA"/>
              <w:rPr>
                <w:rStyle w:val="Brak"/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>Testy kliniczne w fizjoterapii. Badanie narządu ruchu. Praktyczny przewodnik po metodach badania układu mięśniowo-szkieletowego</w:t>
            </w:r>
          </w:p>
          <w:p w14:paraId="2C3019B0" w14:textId="77777777" w:rsidR="00123249" w:rsidRPr="00E83D62" w:rsidRDefault="00314F10">
            <w:pPr>
              <w:pStyle w:val="TreA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Dariusz Ciborowski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5093" w14:textId="77777777" w:rsidR="00123249" w:rsidRPr="00E83D62" w:rsidRDefault="00123249">
            <w:pPr>
              <w:pStyle w:val="TreA"/>
              <w:rPr>
                <w:rStyle w:val="Brak"/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5DF6DD" w14:textId="77777777" w:rsidR="00123249" w:rsidRPr="00E83D62" w:rsidRDefault="00314F10">
            <w:pPr>
              <w:pStyle w:val="TreA"/>
              <w:rPr>
                <w:rFonts w:ascii="Times New Roman" w:hAnsi="Times New Roman" w:cs="Times New Roman"/>
                <w:sz w:val="24"/>
                <w:szCs w:val="24"/>
              </w:rPr>
            </w:pP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Diagnoza różnicowa dla </w:t>
            </w:r>
            <w:proofErr w:type="spellStart"/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>fizjoterapeut</w:t>
            </w: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</w:rPr>
              <w:t xml:space="preserve">w – </w:t>
            </w:r>
            <w:r w:rsidRPr="00E83D62">
              <w:rPr>
                <w:rStyle w:val="Brak"/>
                <w:rFonts w:ascii="Times New Roman" w:hAnsi="Times New Roman" w:cs="Times New Roman"/>
                <w:sz w:val="24"/>
                <w:szCs w:val="24"/>
                <w:lang w:val="it-IT"/>
              </w:rPr>
              <w:t>Catherine Cavallaro Goodman, John Heick, Rolando T. Lazaro</w:t>
            </w:r>
          </w:p>
        </w:tc>
      </w:tr>
    </w:tbl>
    <w:p w14:paraId="46F54CFD" w14:textId="77777777" w:rsidR="00123249" w:rsidRDefault="00123249"/>
    <w:p w14:paraId="4B976D63" w14:textId="77777777" w:rsidR="00123249" w:rsidRDefault="00123249"/>
    <w:tbl>
      <w:tblPr>
        <w:tblStyle w:val="TableNormal"/>
        <w:tblW w:w="999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70"/>
        <w:gridCol w:w="2822"/>
        <w:gridCol w:w="1711"/>
        <w:gridCol w:w="1896"/>
      </w:tblGrid>
      <w:tr w:rsidR="00123249" w14:paraId="50042ABA" w14:textId="77777777">
        <w:trPr>
          <w:trHeight w:val="91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42E3" w14:textId="77777777" w:rsidR="00123249" w:rsidRDefault="00123249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C2BA" w14:textId="77777777" w:rsidR="00123249" w:rsidRDefault="00123249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711F41" w14:textId="77777777" w:rsidR="00123249" w:rsidRDefault="00314F1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8. Kalkulacja ECTS – proponowana:</w:t>
            </w:r>
          </w:p>
          <w:p w14:paraId="4CC8D79B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(na podstawie poniższego przykładu)</w:t>
            </w:r>
          </w:p>
        </w:tc>
      </w:tr>
      <w:tr w:rsidR="00123249" w14:paraId="061E17B5" w14:textId="77777777" w:rsidTr="00E83D62">
        <w:trPr>
          <w:trHeight w:val="12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FE1B" w14:textId="77777777" w:rsidR="00123249" w:rsidRDefault="00123249">
            <w:pPr>
              <w:pStyle w:val="Akapitzlist"/>
              <w:spacing w:after="0" w:line="240" w:lineRule="auto"/>
              <w:ind w:left="0"/>
              <w:jc w:val="center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0C3829" w14:textId="77777777"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Forma aktywności/obciążenie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5B62" w14:textId="77777777"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Godziny na realizację/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73F4" w14:textId="77777777"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Godziny na realizację/studia niestacjonarne</w:t>
            </w:r>
          </w:p>
        </w:tc>
      </w:tr>
      <w:tr w:rsidR="00123249" w14:paraId="51A1CA2E" w14:textId="77777777" w:rsidTr="00E83D62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39D8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Godziny zajęć (wg planu 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</w:rPr>
              <w:t>studi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>
              <w:rPr>
                <w:rStyle w:val="Brak"/>
                <w:rFonts w:ascii="Times New Roman" w:hAnsi="Times New Roman"/>
                <w:sz w:val="24"/>
                <w:szCs w:val="24"/>
              </w:rPr>
              <w:t>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EB10" w14:textId="0D929E44" w:rsidR="00123249" w:rsidRDefault="00123249" w:rsidP="0050124E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8541" w14:textId="77777777" w:rsidR="00123249" w:rsidRPr="00E83D62" w:rsidRDefault="00314F10" w:rsidP="0050124E">
            <w:pPr>
              <w:suppressAutoHyphens/>
              <w:jc w:val="center"/>
            </w:pPr>
            <w:r w:rsidRPr="00E83D62">
              <w:rPr>
                <w:rStyle w:val="Brak"/>
                <w:iCs/>
              </w:rPr>
              <w:t>30</w:t>
            </w:r>
          </w:p>
        </w:tc>
      </w:tr>
      <w:tr w:rsidR="00123249" w14:paraId="1CB5E054" w14:textId="77777777" w:rsidTr="00E83D62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300F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9820" w14:textId="4CCE4D1A" w:rsidR="00123249" w:rsidRDefault="00123249" w:rsidP="0050124E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D3F3" w14:textId="5AECDF10" w:rsidR="00123249" w:rsidRPr="00E83D62" w:rsidRDefault="00E83D62" w:rsidP="0050124E">
            <w:pPr>
              <w:jc w:val="center"/>
            </w:pPr>
            <w:r>
              <w:t>70</w:t>
            </w:r>
          </w:p>
        </w:tc>
      </w:tr>
      <w:tr w:rsidR="00123249" w14:paraId="0F7F08BF" w14:textId="77777777" w:rsidTr="00E83D62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EDF1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0320" w14:textId="17AB7AD1" w:rsidR="00123249" w:rsidRDefault="00123249" w:rsidP="0050124E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7D4E3" w14:textId="52F2AD35" w:rsidR="00123249" w:rsidRPr="00E83D62" w:rsidRDefault="0050124E" w:rsidP="0050124E">
            <w:pPr>
              <w:jc w:val="center"/>
            </w:pPr>
            <w:r w:rsidRPr="00E83D62">
              <w:t>100</w:t>
            </w:r>
          </w:p>
        </w:tc>
      </w:tr>
      <w:tr w:rsidR="00123249" w14:paraId="5D0806AC" w14:textId="77777777" w:rsidTr="00E83D62">
        <w:trPr>
          <w:trHeight w:val="6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39AB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  <w:lang w:val="de-DE"/>
              </w:rPr>
              <w:lastRenderedPageBreak/>
              <w:t>SUMARYCZNA LICZBA PUNKT</w:t>
            </w:r>
            <w:r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ÓW </w:t>
            </w: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  <w:lang w:val="pt-PT"/>
              </w:rPr>
              <w:t>ECTS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0408" w14:textId="2B23452D" w:rsidR="00123249" w:rsidRDefault="00123249" w:rsidP="00E83D62">
            <w:pPr>
              <w:pStyle w:val="Akapitzlist"/>
              <w:spacing w:after="0" w:line="240" w:lineRule="auto"/>
              <w:ind w:left="0"/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4F25" w14:textId="66D0F249" w:rsidR="00123249" w:rsidRPr="00E83D62" w:rsidRDefault="0050124E" w:rsidP="0050124E">
            <w:pPr>
              <w:jc w:val="center"/>
            </w:pPr>
            <w:r w:rsidRPr="00E83D62">
              <w:t>4</w:t>
            </w:r>
          </w:p>
        </w:tc>
      </w:tr>
    </w:tbl>
    <w:p w14:paraId="17F4D239" w14:textId="77777777" w:rsidR="00123249" w:rsidRDefault="00123249">
      <w:pPr>
        <w:widowControl w:val="0"/>
        <w:ind w:left="108" w:hanging="108"/>
      </w:pPr>
    </w:p>
    <w:p w14:paraId="2D0F65C4" w14:textId="77777777" w:rsidR="00123249" w:rsidRDefault="00123249">
      <w:pPr>
        <w:rPr>
          <w:b/>
          <w:bCs/>
        </w:rPr>
      </w:pPr>
    </w:p>
    <w:p w14:paraId="42BFE4A6" w14:textId="77777777" w:rsidR="00123249" w:rsidRPr="005F1C1F" w:rsidRDefault="00123249">
      <w:pPr>
        <w:rPr>
          <w:b/>
          <w:bCs/>
          <w:color w:val="FF0000"/>
        </w:rPr>
      </w:pPr>
    </w:p>
    <w:p w14:paraId="56B382FA" w14:textId="18EA7A9A" w:rsidR="00123249" w:rsidRPr="005F1C1F" w:rsidRDefault="00314F10">
      <w:pPr>
        <w:jc w:val="both"/>
        <w:rPr>
          <w:color w:val="FF0000"/>
        </w:rPr>
      </w:pPr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 xml:space="preserve">Niniejszy dokument jest własnością </w:t>
      </w:r>
      <w:r w:rsidR="004A5FF5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>PAM</w:t>
      </w:r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 xml:space="preserve"> im. </w:t>
      </w:r>
      <w:r w:rsidR="005F1C1F"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 xml:space="preserve">Księcia </w:t>
      </w:r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 xml:space="preserve">Mieszka I </w:t>
      </w:r>
      <w:proofErr w:type="spellStart"/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>i</w:t>
      </w:r>
      <w:proofErr w:type="spellEnd"/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 xml:space="preserve"> nie może być kopiowany, przetwarzany, publikowany, przegrywany, przesyłany pocztą, przekazywany, rozpowszechniany lub dystrybuowany w inny  </w:t>
      </w:r>
      <w:proofErr w:type="spellStart"/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>spos</w:t>
      </w:r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  <w:lang w:val="es-ES_tradnl"/>
        </w:rPr>
        <w:t>ó</w:t>
      </w:r>
      <w:proofErr w:type="spellEnd"/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 xml:space="preserve">b. Dokument podlega ochronie wynikającej z ustawy z dnia 4 lutego 1994 r. o prawie autorskim i prawach pokrewnych oraz ustawie </w:t>
      </w:r>
      <w:r w:rsidRPr="005F1C1F">
        <w:rPr>
          <w:rStyle w:val="Brak"/>
          <w:b/>
          <w:bCs/>
          <w:color w:val="FF0000"/>
          <w:sz w:val="18"/>
          <w:szCs w:val="18"/>
          <w:u w:color="FF0000"/>
        </w:rPr>
        <w:t xml:space="preserve">z </w:t>
      </w:r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>dnia 29 sierpnia 1997 r.</w:t>
      </w:r>
      <w:r w:rsidRPr="005F1C1F">
        <w:rPr>
          <w:rStyle w:val="Brak"/>
          <w:b/>
          <w:bCs/>
          <w:color w:val="FF0000"/>
          <w:sz w:val="18"/>
          <w:szCs w:val="18"/>
          <w:u w:color="FF0000"/>
          <w:lang w:val="pt-PT"/>
        </w:rPr>
        <w:t xml:space="preserve"> o </w:t>
      </w:r>
      <w:r w:rsidRPr="005F1C1F">
        <w:rPr>
          <w:rStyle w:val="Brak"/>
          <w:b/>
          <w:bCs/>
          <w:i/>
          <w:iCs/>
          <w:color w:val="FF0000"/>
          <w:sz w:val="18"/>
          <w:szCs w:val="18"/>
          <w:u w:color="FF0000"/>
        </w:rPr>
        <w:t>ochronie danych osobowych.</w:t>
      </w:r>
    </w:p>
    <w:sectPr w:rsidR="00123249" w:rsidRPr="005F1C1F">
      <w:headerReference w:type="default" r:id="rId6"/>
      <w:footerReference w:type="default" r:id="rId7"/>
      <w:pgSz w:w="11900" w:h="16840"/>
      <w:pgMar w:top="107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5F17A" w14:textId="77777777" w:rsidR="006056B9" w:rsidRDefault="006056B9">
      <w:r>
        <w:separator/>
      </w:r>
    </w:p>
  </w:endnote>
  <w:endnote w:type="continuationSeparator" w:id="0">
    <w:p w14:paraId="2CCED738" w14:textId="77777777" w:rsidR="006056B9" w:rsidRDefault="0060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D396D" w14:textId="77777777" w:rsidR="00123249" w:rsidRDefault="00314F1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9A50F5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4C6AE" w14:textId="77777777" w:rsidR="006056B9" w:rsidRDefault="006056B9">
      <w:r>
        <w:separator/>
      </w:r>
    </w:p>
  </w:footnote>
  <w:footnote w:type="continuationSeparator" w:id="0">
    <w:p w14:paraId="7E273978" w14:textId="77777777" w:rsidR="006056B9" w:rsidRDefault="00605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9B1E8" w14:textId="77777777" w:rsidR="00123249" w:rsidRDefault="00123249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249"/>
    <w:rsid w:val="00117AAF"/>
    <w:rsid w:val="00123249"/>
    <w:rsid w:val="002F5B80"/>
    <w:rsid w:val="00314F10"/>
    <w:rsid w:val="004A5FF5"/>
    <w:rsid w:val="0050124E"/>
    <w:rsid w:val="005F1C1F"/>
    <w:rsid w:val="006056B9"/>
    <w:rsid w:val="00641540"/>
    <w:rsid w:val="00817362"/>
    <w:rsid w:val="009A50F5"/>
    <w:rsid w:val="00B07B33"/>
    <w:rsid w:val="00E05CF6"/>
    <w:rsid w:val="00E83D62"/>
    <w:rsid w:val="00EC0545"/>
    <w:rsid w:val="00F463DB"/>
    <w:rsid w:val="00F72E44"/>
    <w:rsid w:val="00FB414F"/>
    <w:rsid w:val="00FC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B563B"/>
  <w15:docId w15:val="{5D0A96C6-C7B4-FB40-A657-06CA4078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color w:val="0000FF"/>
      <w:u w:val="single" w:color="0000FF"/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3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1393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MATEBOOK</dc:creator>
  <cp:lastModifiedBy>monikadelfin@o2.pl</cp:lastModifiedBy>
  <cp:revision>5</cp:revision>
  <cp:lastPrinted>2022-02-17T15:25:00Z</cp:lastPrinted>
  <dcterms:created xsi:type="dcterms:W3CDTF">2023-10-18T19:59:00Z</dcterms:created>
  <dcterms:modified xsi:type="dcterms:W3CDTF">2025-09-26T11:09:00Z</dcterms:modified>
</cp:coreProperties>
</file>